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A8" w:rsidRDefault="00007CCB">
      <w:r w:rsidRPr="00007CCB">
        <w:rPr>
          <w:noProof/>
          <w:lang w:eastAsia="ru-RU"/>
        </w:rPr>
        <w:drawing>
          <wp:inline distT="0" distB="0" distL="0" distR="0">
            <wp:extent cx="5940425" cy="8179732"/>
            <wp:effectExtent l="0" t="0" r="3175" b="0"/>
            <wp:docPr id="1" name="Рисунок 1" descr="C:\Users\777\Desktop\Сканы 1 стр положений\внебюд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Сканы 1 стр положений\внебюдж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CCB" w:rsidRDefault="00007CCB"/>
    <w:p w:rsidR="00007CCB" w:rsidRDefault="00007CCB"/>
    <w:p w:rsidR="005664C0" w:rsidRDefault="005664C0" w:rsidP="005664C0">
      <w:pPr>
        <w:jc w:val="center"/>
        <w:rPr>
          <w:rFonts w:ascii="Times New Roman" w:hAnsi="Times New Roman"/>
          <w:b/>
          <w:sz w:val="28"/>
          <w:szCs w:val="28"/>
        </w:rPr>
      </w:pPr>
      <w:r w:rsidRPr="006E1CDD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5664C0" w:rsidRPr="00A7404D" w:rsidRDefault="005664C0" w:rsidP="005664C0">
      <w:pPr>
        <w:jc w:val="center"/>
        <w:rPr>
          <w:rFonts w:ascii="Times New Roman" w:hAnsi="Times New Roman"/>
          <w:b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lastRenderedPageBreak/>
        <w:t>1.1.  Настоящее положение является локальным нормативным актом, регулирующим порядок поступления и расходования внебюджетных средств МБДОУ «</w:t>
      </w:r>
      <w:proofErr w:type="gramStart"/>
      <w:r w:rsidRPr="006E1CDD">
        <w:rPr>
          <w:rFonts w:ascii="Times New Roman" w:hAnsi="Times New Roman"/>
          <w:sz w:val="28"/>
          <w:szCs w:val="28"/>
        </w:rPr>
        <w:t>Детский  сад</w:t>
      </w:r>
      <w:proofErr w:type="gramEnd"/>
      <w:r w:rsidRPr="006E1CD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</w:t>
      </w:r>
      <w:r w:rsidRPr="006E1CDD">
        <w:rPr>
          <w:rFonts w:ascii="Times New Roman" w:hAnsi="Times New Roman"/>
          <w:sz w:val="28"/>
          <w:szCs w:val="28"/>
        </w:rPr>
        <w:t>5»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>. Самара</w:t>
      </w:r>
      <w:r w:rsidRPr="006E1CDD">
        <w:rPr>
          <w:rFonts w:ascii="Times New Roman" w:hAnsi="Times New Roman"/>
          <w:sz w:val="28"/>
          <w:szCs w:val="28"/>
        </w:rPr>
        <w:t>.</w:t>
      </w:r>
    </w:p>
    <w:p w:rsidR="005664C0" w:rsidRPr="006E1CDD" w:rsidRDefault="005664C0" w:rsidP="005664C0">
      <w:pPr>
        <w:ind w:firstLine="540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>1.2.  Настоящее Положение разработано в соответствии с</w:t>
      </w:r>
    </w:p>
    <w:p w:rsidR="005664C0" w:rsidRPr="006E1CDD" w:rsidRDefault="005664C0" w:rsidP="005664C0">
      <w:pPr>
        <w:ind w:firstLine="540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 xml:space="preserve">-   </w:t>
      </w:r>
      <w:r>
        <w:rPr>
          <w:rFonts w:ascii="Times New Roman" w:hAnsi="Times New Roman"/>
          <w:sz w:val="28"/>
          <w:szCs w:val="28"/>
        </w:rPr>
        <w:t>ФЗ</w:t>
      </w:r>
      <w:r w:rsidRPr="006E1CDD">
        <w:rPr>
          <w:rFonts w:ascii="Times New Roman" w:hAnsi="Times New Roman"/>
          <w:sz w:val="28"/>
          <w:szCs w:val="28"/>
        </w:rPr>
        <w:t xml:space="preserve"> РФ </w:t>
      </w:r>
      <w:r>
        <w:rPr>
          <w:rFonts w:ascii="Times New Roman" w:hAnsi="Times New Roman"/>
          <w:sz w:val="28"/>
          <w:szCs w:val="28"/>
        </w:rPr>
        <w:t xml:space="preserve">от 29.12.2012 года № 273-ФЗ </w:t>
      </w:r>
      <w:r w:rsidRPr="006E1CDD">
        <w:rPr>
          <w:rFonts w:ascii="Times New Roman" w:hAnsi="Times New Roman"/>
          <w:sz w:val="28"/>
          <w:szCs w:val="28"/>
        </w:rPr>
        <w:t>«Об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6E1CDD">
        <w:rPr>
          <w:rFonts w:ascii="Times New Roman" w:hAnsi="Times New Roman"/>
          <w:sz w:val="28"/>
          <w:szCs w:val="28"/>
        </w:rPr>
        <w:t>»;</w:t>
      </w:r>
    </w:p>
    <w:p w:rsidR="005664C0" w:rsidRPr="006E1CDD" w:rsidRDefault="005664C0" w:rsidP="005664C0">
      <w:pPr>
        <w:ind w:firstLine="540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 xml:space="preserve">-  Приказом Министерства финансов РФ от 01.07.2009 № </w:t>
      </w:r>
      <w:proofErr w:type="gramStart"/>
      <w:r w:rsidRPr="006E1CDD">
        <w:rPr>
          <w:rFonts w:ascii="Times New Roman" w:hAnsi="Times New Roman"/>
          <w:sz w:val="28"/>
          <w:szCs w:val="28"/>
        </w:rPr>
        <w:t>31  «</w:t>
      </w:r>
      <w:proofErr w:type="gramEnd"/>
      <w:r w:rsidRPr="006E1CDD">
        <w:rPr>
          <w:rFonts w:ascii="Times New Roman" w:hAnsi="Times New Roman"/>
          <w:sz w:val="28"/>
          <w:szCs w:val="28"/>
        </w:rPr>
        <w:t>О порядке открытия и ведения территориальными органами федерального казначейства Министерства финансов РФ лицевых счетов для учета операций со средствами, полученными получателями средств городского бюджета от   приносящей доход деятельности»;</w:t>
      </w:r>
    </w:p>
    <w:p w:rsidR="005664C0" w:rsidRPr="006E1CDD" w:rsidRDefault="005664C0" w:rsidP="005664C0">
      <w:pPr>
        <w:ind w:firstLine="540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>С учетом</w:t>
      </w:r>
    </w:p>
    <w:p w:rsidR="005664C0" w:rsidRPr="006E1CDD" w:rsidRDefault="005664C0" w:rsidP="005664C0">
      <w:pPr>
        <w:ind w:firstLine="540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>- Инструктивных рекомендаций МО РФ (Инструктивное письмо о внебюджетных средствах образовательных учреждений от 15. 12.98 № 57).</w:t>
      </w:r>
    </w:p>
    <w:p w:rsidR="005664C0" w:rsidRPr="00FE1B00" w:rsidRDefault="005664C0" w:rsidP="005664C0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E1CDD">
        <w:rPr>
          <w:rFonts w:ascii="Times New Roman" w:hAnsi="Times New Roman"/>
          <w:b/>
          <w:sz w:val="28"/>
          <w:szCs w:val="28"/>
        </w:rPr>
        <w:t>2. Порядок формирования внебюджетных средств.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 xml:space="preserve">2.1. МБДОУ «Детский сад № </w:t>
      </w:r>
      <w:r>
        <w:rPr>
          <w:rFonts w:ascii="Times New Roman" w:hAnsi="Times New Roman"/>
          <w:sz w:val="28"/>
          <w:szCs w:val="28"/>
        </w:rPr>
        <w:t>6</w:t>
      </w:r>
      <w:r w:rsidRPr="006E1CDD">
        <w:rPr>
          <w:rFonts w:ascii="Times New Roman" w:hAnsi="Times New Roman"/>
          <w:sz w:val="28"/>
          <w:szCs w:val="28"/>
        </w:rPr>
        <w:t>5»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>. Самара</w:t>
      </w:r>
      <w:r w:rsidRPr="006E1CDD">
        <w:rPr>
          <w:rFonts w:ascii="Times New Roman" w:hAnsi="Times New Roman"/>
          <w:sz w:val="28"/>
          <w:szCs w:val="28"/>
        </w:rPr>
        <w:t xml:space="preserve"> является учреждением, которое выполняет функции в интересах общества и содержится за счет бюджетных и внебюджетных средств.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>2.2.   Внебюджетные средства детского сада – это средства, поступившие в соответствии с законодательством в распоряжение учреждения, кроме бюджетных ассигнований, формируемые за счет других источников.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>2.3. Источниками формирования внебюджетных средств детского сада являются: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>2.3.1.   Добровольные пожертвования родителей и других лиц.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>2.3.2.   Целевые пожертвования физических и (или) юридических лиц.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 xml:space="preserve">2.4. Настоящие источники, указанные в </w:t>
      </w:r>
      <w:proofErr w:type="gramStart"/>
      <w:r w:rsidRPr="006E1CDD">
        <w:rPr>
          <w:rFonts w:ascii="Times New Roman" w:hAnsi="Times New Roman"/>
          <w:sz w:val="28"/>
          <w:szCs w:val="28"/>
        </w:rPr>
        <w:t>п.2.3.,</w:t>
      </w:r>
      <w:proofErr w:type="gramEnd"/>
      <w:r w:rsidRPr="006E1CDD">
        <w:rPr>
          <w:rFonts w:ascii="Times New Roman" w:hAnsi="Times New Roman"/>
          <w:sz w:val="28"/>
          <w:szCs w:val="28"/>
        </w:rPr>
        <w:t xml:space="preserve"> составляют Перечень внебюджетных средств детского сада, им приписывается отдельный код, который применяется при составлении </w:t>
      </w:r>
      <w:r>
        <w:rPr>
          <w:rFonts w:ascii="Times New Roman" w:hAnsi="Times New Roman"/>
          <w:sz w:val="28"/>
          <w:szCs w:val="28"/>
        </w:rPr>
        <w:t>плана финансово-хозяйственной деятельности</w:t>
      </w:r>
      <w:r w:rsidRPr="006E1CDD">
        <w:rPr>
          <w:rFonts w:ascii="Times New Roman" w:hAnsi="Times New Roman"/>
          <w:sz w:val="28"/>
          <w:szCs w:val="28"/>
        </w:rPr>
        <w:t xml:space="preserve"> и отчетов по внебюджетным счетам.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>2.5. Источниками внебюджетных средств могут также быть средства, полученные от предпринимательской и иной приносящей доход деятельности.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>2.6. МБДОУ «Детский сад №</w:t>
      </w:r>
      <w:r>
        <w:rPr>
          <w:rFonts w:ascii="Times New Roman" w:hAnsi="Times New Roman"/>
          <w:sz w:val="28"/>
          <w:szCs w:val="28"/>
        </w:rPr>
        <w:t xml:space="preserve"> 6</w:t>
      </w:r>
      <w:r w:rsidRPr="006E1CDD">
        <w:rPr>
          <w:rFonts w:ascii="Times New Roman" w:hAnsi="Times New Roman"/>
          <w:sz w:val="28"/>
          <w:szCs w:val="28"/>
        </w:rPr>
        <w:t>5»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>. Самара</w:t>
      </w:r>
      <w:r w:rsidRPr="006E1CDD">
        <w:rPr>
          <w:rFonts w:ascii="Times New Roman" w:hAnsi="Times New Roman"/>
          <w:sz w:val="28"/>
          <w:szCs w:val="28"/>
        </w:rPr>
        <w:t xml:space="preserve"> может иметь и использовать внебюджетные средства на следующих условиях: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1CDD">
        <w:rPr>
          <w:rFonts w:ascii="Times New Roman" w:hAnsi="Times New Roman"/>
          <w:sz w:val="28"/>
          <w:szCs w:val="28"/>
        </w:rPr>
        <w:t xml:space="preserve">а)   </w:t>
      </w:r>
      <w:proofErr w:type="gramEnd"/>
      <w:r w:rsidRPr="006E1CDD">
        <w:rPr>
          <w:rFonts w:ascii="Times New Roman" w:hAnsi="Times New Roman"/>
          <w:sz w:val="28"/>
          <w:szCs w:val="28"/>
        </w:rPr>
        <w:t>их образование разрешено законом и (или) нормативными актами;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lastRenderedPageBreak/>
        <w:t xml:space="preserve">б) имеется </w:t>
      </w:r>
      <w:r>
        <w:rPr>
          <w:rFonts w:ascii="Times New Roman" w:hAnsi="Times New Roman"/>
          <w:sz w:val="28"/>
          <w:szCs w:val="28"/>
        </w:rPr>
        <w:t>план финансово-хозяйственной деятельности, утвержденный</w:t>
      </w:r>
      <w:r w:rsidRPr="006E1CDD">
        <w:rPr>
          <w:rFonts w:ascii="Times New Roman" w:hAnsi="Times New Roman"/>
          <w:sz w:val="28"/>
          <w:szCs w:val="28"/>
        </w:rPr>
        <w:t xml:space="preserve"> в установленном порядке;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>в) существует Положение о внебюджетных средст</w:t>
      </w:r>
      <w:r>
        <w:rPr>
          <w:rFonts w:ascii="Times New Roman" w:hAnsi="Times New Roman"/>
          <w:sz w:val="28"/>
          <w:szCs w:val="28"/>
        </w:rPr>
        <w:t xml:space="preserve">вах, утвержденное     </w:t>
      </w:r>
      <w:proofErr w:type="gramStart"/>
      <w:r>
        <w:rPr>
          <w:rFonts w:ascii="Times New Roman" w:hAnsi="Times New Roman"/>
          <w:sz w:val="28"/>
          <w:szCs w:val="28"/>
        </w:rPr>
        <w:t>заведующим</w:t>
      </w:r>
      <w:r w:rsidRPr="006E1CDD">
        <w:rPr>
          <w:rFonts w:ascii="Times New Roman" w:hAnsi="Times New Roman"/>
          <w:sz w:val="28"/>
          <w:szCs w:val="28"/>
        </w:rPr>
        <w:t xml:space="preserve">  детским</w:t>
      </w:r>
      <w:proofErr w:type="gramEnd"/>
      <w:r w:rsidRPr="006E1CDD">
        <w:rPr>
          <w:rFonts w:ascii="Times New Roman" w:hAnsi="Times New Roman"/>
          <w:sz w:val="28"/>
          <w:szCs w:val="28"/>
        </w:rPr>
        <w:t xml:space="preserve"> садом.</w:t>
      </w:r>
    </w:p>
    <w:p w:rsidR="005664C0" w:rsidRPr="00FE1B00" w:rsidRDefault="005664C0" w:rsidP="005664C0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E1CDD">
        <w:rPr>
          <w:rFonts w:ascii="Times New Roman" w:hAnsi="Times New Roman"/>
          <w:b/>
          <w:sz w:val="28"/>
          <w:szCs w:val="28"/>
        </w:rPr>
        <w:t xml:space="preserve"> 3. Порядок расходования внебюджетных средств.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>3.1. Распорядителями внебюджетных с</w:t>
      </w:r>
      <w:r>
        <w:rPr>
          <w:rFonts w:ascii="Times New Roman" w:hAnsi="Times New Roman"/>
          <w:sz w:val="28"/>
          <w:szCs w:val="28"/>
        </w:rPr>
        <w:t xml:space="preserve">редств МБДОУ «Детский сад </w:t>
      </w:r>
      <w:r w:rsidRPr="006E1CD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</w:t>
      </w:r>
      <w:r w:rsidRPr="006E1CDD">
        <w:rPr>
          <w:rFonts w:ascii="Times New Roman" w:hAnsi="Times New Roman"/>
          <w:sz w:val="28"/>
          <w:szCs w:val="28"/>
        </w:rPr>
        <w:t>5»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 xml:space="preserve">. Самара являются  </w:t>
      </w:r>
      <w:r w:rsidRPr="006E1CDD">
        <w:rPr>
          <w:rFonts w:ascii="Times New Roman" w:hAnsi="Times New Roman"/>
          <w:sz w:val="28"/>
          <w:szCs w:val="28"/>
        </w:rPr>
        <w:t xml:space="preserve"> Совет </w:t>
      </w:r>
      <w:proofErr w:type="gramStart"/>
      <w:r w:rsidRPr="006E1CDD">
        <w:rPr>
          <w:rFonts w:ascii="Times New Roman" w:hAnsi="Times New Roman"/>
          <w:sz w:val="28"/>
          <w:szCs w:val="28"/>
        </w:rPr>
        <w:t>и  заведующий</w:t>
      </w:r>
      <w:proofErr w:type="gramEnd"/>
      <w:r w:rsidRPr="006E1CDD">
        <w:rPr>
          <w:rFonts w:ascii="Times New Roman" w:hAnsi="Times New Roman"/>
          <w:sz w:val="28"/>
          <w:szCs w:val="28"/>
        </w:rPr>
        <w:t xml:space="preserve"> МБДОУ.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>3.2.   Главным распорядителем является заведующий, наделенный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 xml:space="preserve">- правом утверждения </w:t>
      </w:r>
      <w:r>
        <w:rPr>
          <w:rFonts w:ascii="Times New Roman" w:hAnsi="Times New Roman"/>
          <w:sz w:val="28"/>
          <w:szCs w:val="28"/>
        </w:rPr>
        <w:t>плана финансово-хозяйственной деятельности</w:t>
      </w:r>
      <w:r w:rsidRPr="006E1CDD">
        <w:rPr>
          <w:rFonts w:ascii="Times New Roman" w:hAnsi="Times New Roman"/>
          <w:sz w:val="28"/>
          <w:szCs w:val="28"/>
        </w:rPr>
        <w:t xml:space="preserve"> по внебюджетным средствам;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>- правом взимания доходов и осуществления расходов с внебюджетных счетов на мероприятия</w:t>
      </w:r>
      <w:r>
        <w:rPr>
          <w:rFonts w:ascii="Times New Roman" w:hAnsi="Times New Roman"/>
          <w:sz w:val="28"/>
          <w:szCs w:val="28"/>
        </w:rPr>
        <w:t>, предусмотренные в утвержденном плане финансово-хозяйственной деятельности ДОУ</w:t>
      </w:r>
      <w:r w:rsidRPr="006E1CDD">
        <w:rPr>
          <w:rFonts w:ascii="Times New Roman" w:hAnsi="Times New Roman"/>
          <w:sz w:val="28"/>
          <w:szCs w:val="28"/>
        </w:rPr>
        <w:t>.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 xml:space="preserve">3.3.   Составление </w:t>
      </w:r>
      <w:r>
        <w:rPr>
          <w:rFonts w:ascii="Times New Roman" w:hAnsi="Times New Roman"/>
          <w:sz w:val="28"/>
          <w:szCs w:val="28"/>
        </w:rPr>
        <w:t>плана финансово-хозяйственной деятельности</w:t>
      </w:r>
      <w:r w:rsidRPr="006E1CDD">
        <w:rPr>
          <w:rFonts w:ascii="Times New Roman" w:hAnsi="Times New Roman"/>
          <w:sz w:val="28"/>
          <w:szCs w:val="28"/>
        </w:rPr>
        <w:t>.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 xml:space="preserve">3.3.1. </w:t>
      </w:r>
      <w:r>
        <w:rPr>
          <w:rFonts w:ascii="Times New Roman" w:hAnsi="Times New Roman"/>
          <w:sz w:val="28"/>
          <w:szCs w:val="28"/>
        </w:rPr>
        <w:t>Плана финансово-хозяйственной деятельности</w:t>
      </w:r>
      <w:r w:rsidRPr="006E1CDD">
        <w:rPr>
          <w:rFonts w:ascii="Times New Roman" w:hAnsi="Times New Roman"/>
          <w:sz w:val="28"/>
          <w:szCs w:val="28"/>
        </w:rPr>
        <w:t xml:space="preserve"> – это   документ, определяющий объемы поступлений внебюджетных средств с указанием источников образования и направлений на использование этих средств.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 xml:space="preserve">3.3.2. Проект </w:t>
      </w:r>
      <w:r>
        <w:rPr>
          <w:rFonts w:ascii="Times New Roman" w:hAnsi="Times New Roman"/>
          <w:sz w:val="28"/>
          <w:szCs w:val="28"/>
        </w:rPr>
        <w:t xml:space="preserve">плана финансово-хозяйственной деятельности составляет  </w:t>
      </w:r>
      <w:r w:rsidRPr="006E1CDD">
        <w:rPr>
          <w:rFonts w:ascii="Times New Roman" w:hAnsi="Times New Roman"/>
          <w:sz w:val="28"/>
          <w:szCs w:val="28"/>
        </w:rPr>
        <w:t xml:space="preserve"> Совет и заведующий детского сада на предстоящий учебный год. В период нестабильности внебюджетных </w:t>
      </w:r>
      <w:proofErr w:type="gramStart"/>
      <w:r w:rsidRPr="006E1CDD">
        <w:rPr>
          <w:rFonts w:ascii="Times New Roman" w:hAnsi="Times New Roman"/>
          <w:sz w:val="28"/>
          <w:szCs w:val="28"/>
        </w:rPr>
        <w:t>доходов,  допускается</w:t>
      </w:r>
      <w:proofErr w:type="gramEnd"/>
      <w:r w:rsidRPr="006E1CDD">
        <w:rPr>
          <w:rFonts w:ascii="Times New Roman" w:hAnsi="Times New Roman"/>
          <w:sz w:val="28"/>
          <w:szCs w:val="28"/>
        </w:rPr>
        <w:t xml:space="preserve"> составление сметы на квартал.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>3.3.3. В доходную часть сметы включаются суммы доходов на планируемый год (квартал), а также остатки внебюджетных средств и непогашенную дебиторскую задолженность предыдущих лет, а также предусмотренное нормативными актами перераспределение доходов.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 xml:space="preserve">3.3.4. В расходную часть </w:t>
      </w:r>
      <w:r>
        <w:rPr>
          <w:rFonts w:ascii="Times New Roman" w:hAnsi="Times New Roman"/>
          <w:sz w:val="28"/>
          <w:szCs w:val="28"/>
        </w:rPr>
        <w:t>плана финансово-хозяйственной деятельности</w:t>
      </w:r>
      <w:r w:rsidRPr="006E1CDD">
        <w:rPr>
          <w:rFonts w:ascii="Times New Roman" w:hAnsi="Times New Roman"/>
          <w:sz w:val="28"/>
          <w:szCs w:val="28"/>
        </w:rPr>
        <w:t xml:space="preserve"> включаются суммы расходов, связанные с оказанием услуг, проведением работ или иной деятельности на планируемый год (квартал), расходы, связанные с погашением кредиторской задолженности за предыдущие годы, а также расходы, связанные с деятельностью учреждения, не обеспеченные бюджетными ассигнованиями, из расчета: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>- на функционирование и развитие материально- технической базы МБДОУ    80%;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>- резервный фонд – 20%.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>3.3.5. Резервный фонд может быть использован: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lastRenderedPageBreak/>
        <w:t>- питание детей;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>- на оплату стоимости курсовой подготовки работников МБДОУ, курсов повышения квалификации;</w:t>
      </w:r>
    </w:p>
    <w:p w:rsidR="005664C0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>- на оплату экстренных хозяйственных нужд</w:t>
      </w:r>
      <w:r>
        <w:rPr>
          <w:rFonts w:ascii="Times New Roman" w:hAnsi="Times New Roman"/>
          <w:sz w:val="28"/>
          <w:szCs w:val="28"/>
        </w:rPr>
        <w:t>;</w:t>
      </w:r>
    </w:p>
    <w:p w:rsidR="005664C0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текущий косметический ремонт помещений ДОУ;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приобретение и обслуживание оборудования 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>3.3.6. Расходы рассчитываются исходя из действующих норм, применяя прогнозируемые тарифы и цены, а в их отсутствии – согласно средним расходам на базе отчетных данных.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>3.3.7. Сумма расходов в смете не должна превышать суммы доходной части сметы.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>3.3.8. К проекту сметы прилагаются: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>- объяснительная записка;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>- нормативные акты, договора, соглашения и т.д., которые регламентируют формирование и использование внебюджетных средств;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>- расчеты источников доходов по соответствующим видам внебюджетных средств;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>- расчеты по расходам по каждой статье.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>3.4.   Рассмотрение и утверждение сметы.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 xml:space="preserve">3.4.1. Проект сметы доходов и расходов внебюджетных средств </w:t>
      </w:r>
      <w:proofErr w:type="gramStart"/>
      <w:r w:rsidRPr="006E1CDD">
        <w:rPr>
          <w:rFonts w:ascii="Times New Roman" w:hAnsi="Times New Roman"/>
          <w:sz w:val="28"/>
          <w:szCs w:val="28"/>
        </w:rPr>
        <w:t>на  предстоящий</w:t>
      </w:r>
      <w:proofErr w:type="gramEnd"/>
      <w:r w:rsidRPr="006E1CDD">
        <w:rPr>
          <w:rFonts w:ascii="Times New Roman" w:hAnsi="Times New Roman"/>
          <w:sz w:val="28"/>
          <w:szCs w:val="28"/>
        </w:rPr>
        <w:t xml:space="preserve"> учебный год (квартал) заведующий  МБДОУ представляет</w:t>
      </w:r>
      <w:r>
        <w:rPr>
          <w:rFonts w:ascii="Times New Roman" w:hAnsi="Times New Roman"/>
          <w:sz w:val="28"/>
          <w:szCs w:val="28"/>
        </w:rPr>
        <w:t xml:space="preserve"> на рассмотрение </w:t>
      </w:r>
      <w:r w:rsidRPr="006E1CDD">
        <w:rPr>
          <w:rFonts w:ascii="Times New Roman" w:hAnsi="Times New Roman"/>
          <w:sz w:val="28"/>
          <w:szCs w:val="28"/>
        </w:rPr>
        <w:t xml:space="preserve">  Совета.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3.4.2.  </w:t>
      </w:r>
      <w:r w:rsidRPr="006E1CDD">
        <w:rPr>
          <w:rFonts w:ascii="Times New Roman" w:hAnsi="Times New Roman"/>
          <w:sz w:val="28"/>
          <w:szCs w:val="28"/>
        </w:rPr>
        <w:t>Совет детского сада рассматривает представленный проект сметы в следующих аспектах: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>-  законность образования внебюджетных средств;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>-  полнота и правильность расчета доходов по видам внебюджетных средств;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>-  обоснованность расходов.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>3.4.3.  После утверждени</w:t>
      </w:r>
      <w:r>
        <w:rPr>
          <w:rFonts w:ascii="Times New Roman" w:hAnsi="Times New Roman"/>
          <w:sz w:val="28"/>
          <w:szCs w:val="28"/>
        </w:rPr>
        <w:t xml:space="preserve">я проекта сметы </w:t>
      </w:r>
      <w:r w:rsidRPr="006E1CDD">
        <w:rPr>
          <w:rFonts w:ascii="Times New Roman" w:hAnsi="Times New Roman"/>
          <w:sz w:val="28"/>
          <w:szCs w:val="28"/>
        </w:rPr>
        <w:t>Советом детского сада смету утверждает заведующий МБДОУ.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>3.4.4. В целях внедрения новых технологий в администрировании внебюджетных средств получение данных, содержащихся в утвержденных сметах, может осуществляться в электронной форме.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lastRenderedPageBreak/>
        <w:t>3.5.     Исполнение смет.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>3.5.1.  Внебюджетные средства вносятся через сбербанк (по квитанциям).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 xml:space="preserve">3.5.2.  Расходы счетов внебюджетных средств осуществляются в   пределах остатка денежных средств на банковском (расчетном) счете в строгом соответствии с объемом и назначением, предусмотренным </w:t>
      </w:r>
      <w:proofErr w:type="gramStart"/>
      <w:r w:rsidRPr="006E1CDD">
        <w:rPr>
          <w:rFonts w:ascii="Times New Roman" w:hAnsi="Times New Roman"/>
          <w:sz w:val="28"/>
          <w:szCs w:val="28"/>
        </w:rPr>
        <w:t>в  смете</w:t>
      </w:r>
      <w:proofErr w:type="gramEnd"/>
      <w:r w:rsidRPr="006E1CDD">
        <w:rPr>
          <w:rFonts w:ascii="Times New Roman" w:hAnsi="Times New Roman"/>
          <w:sz w:val="28"/>
          <w:szCs w:val="28"/>
        </w:rPr>
        <w:t>.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>3.5.3.  Перевод счетов с бюджетных счетов на внебюджетные счета и обратно не разрешается.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>3.5.4. Остатки неиспользованных средств по состоянию на 31 декабря на внебюджетных счетах являются переходящими, с правом использования в следующем году.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>3.5.5. Доходы, поступившие в течение года, дополнительно к суммам, предусмотренным в смете, могут быть использованы лишь после осуществления в установленном порядке соответствующих изменений в смете.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>3.5.6. Общественный контроль исполнения смет доходов и расходов внебюджетных средств детского с</w:t>
      </w:r>
      <w:r>
        <w:rPr>
          <w:rFonts w:ascii="Times New Roman" w:hAnsi="Times New Roman"/>
          <w:sz w:val="28"/>
          <w:szCs w:val="28"/>
        </w:rPr>
        <w:t xml:space="preserve">ада осуществляет </w:t>
      </w:r>
      <w:r w:rsidRPr="006E1CDD">
        <w:rPr>
          <w:rFonts w:ascii="Times New Roman" w:hAnsi="Times New Roman"/>
          <w:sz w:val="28"/>
          <w:szCs w:val="28"/>
        </w:rPr>
        <w:t>Совет.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>3.6.  Изменение смет внебюджетных средств.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>3.6.1.   Распорядители внебюджетных сред</w:t>
      </w:r>
      <w:r>
        <w:rPr>
          <w:rFonts w:ascii="Times New Roman" w:hAnsi="Times New Roman"/>
          <w:sz w:val="28"/>
          <w:szCs w:val="28"/>
        </w:rPr>
        <w:t xml:space="preserve">ств заведующий и </w:t>
      </w:r>
      <w:r w:rsidRPr="006E1CDD">
        <w:rPr>
          <w:rFonts w:ascii="Times New Roman" w:hAnsi="Times New Roman"/>
          <w:sz w:val="28"/>
          <w:szCs w:val="28"/>
        </w:rPr>
        <w:t>Совет детского сада имеют право вносить изменения в утвержденных в соответствии с настоящим Положением сметах, в зависимости от уровня поступления доходов, текущих потребностей или согласно другим обстоятельствам.</w:t>
      </w:r>
    </w:p>
    <w:p w:rsidR="005664C0" w:rsidRPr="0048025B" w:rsidRDefault="005664C0" w:rsidP="005664C0">
      <w:pPr>
        <w:ind w:firstLine="540"/>
        <w:rPr>
          <w:rFonts w:ascii="Times New Roman" w:hAnsi="Times New Roman"/>
          <w:b/>
          <w:sz w:val="28"/>
          <w:szCs w:val="28"/>
        </w:rPr>
      </w:pPr>
      <w:r w:rsidRPr="006E1CDD">
        <w:rPr>
          <w:rFonts w:ascii="Times New Roman" w:hAnsi="Times New Roman"/>
          <w:b/>
          <w:sz w:val="28"/>
          <w:szCs w:val="28"/>
        </w:rPr>
        <w:t>4.      Заключительные положения.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 xml:space="preserve"> 4.1. Наличие в МБДОУ «Детск</w:t>
      </w:r>
      <w:r>
        <w:rPr>
          <w:rFonts w:ascii="Times New Roman" w:hAnsi="Times New Roman"/>
          <w:sz w:val="28"/>
          <w:szCs w:val="28"/>
        </w:rPr>
        <w:t>ий сад</w:t>
      </w:r>
      <w:r w:rsidRPr="006E1CD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</w:t>
      </w:r>
      <w:r w:rsidRPr="006E1CDD">
        <w:rPr>
          <w:rFonts w:ascii="Times New Roman" w:hAnsi="Times New Roman"/>
          <w:sz w:val="28"/>
          <w:szCs w:val="28"/>
        </w:rPr>
        <w:t xml:space="preserve">5»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 xml:space="preserve">.  Самара </w:t>
      </w:r>
      <w:r w:rsidRPr="006E1CDD">
        <w:rPr>
          <w:rFonts w:ascii="Times New Roman" w:hAnsi="Times New Roman"/>
          <w:sz w:val="28"/>
          <w:szCs w:val="28"/>
        </w:rPr>
        <w:t xml:space="preserve">внебюджетных </w:t>
      </w:r>
      <w:proofErr w:type="gramStart"/>
      <w:r w:rsidRPr="006E1CDD">
        <w:rPr>
          <w:rFonts w:ascii="Times New Roman" w:hAnsi="Times New Roman"/>
          <w:sz w:val="28"/>
          <w:szCs w:val="28"/>
        </w:rPr>
        <w:t>средств  для</w:t>
      </w:r>
      <w:proofErr w:type="gramEnd"/>
      <w:r w:rsidRPr="006E1CDD">
        <w:rPr>
          <w:rFonts w:ascii="Times New Roman" w:hAnsi="Times New Roman"/>
          <w:sz w:val="28"/>
          <w:szCs w:val="28"/>
        </w:rPr>
        <w:t xml:space="preserve">   выполнения своих функций не влечет за собой снижения нормативов и  абсолютных размеров его финансирования за счет средств Учредителя.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>4.2. Бухгалтерский учет внебюджетных средств осуществляется в соответствии с нормативно-правовыми документами Министерства финансов РФ.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t>4.3.  В настоящее Положение по мере необходимости, выхода указаний, рекомендаций вышестоящих органов могут вноситься изменения и дополнения, кото</w:t>
      </w:r>
      <w:r>
        <w:rPr>
          <w:rFonts w:ascii="Times New Roman" w:hAnsi="Times New Roman"/>
          <w:sz w:val="28"/>
          <w:szCs w:val="28"/>
        </w:rPr>
        <w:t xml:space="preserve">рые утверждаются </w:t>
      </w:r>
      <w:r w:rsidRPr="006E1CDD">
        <w:rPr>
          <w:rFonts w:ascii="Times New Roman" w:hAnsi="Times New Roman"/>
          <w:sz w:val="28"/>
          <w:szCs w:val="28"/>
        </w:rPr>
        <w:t xml:space="preserve">Советом и заведующим детского сада. </w:t>
      </w:r>
    </w:p>
    <w:p w:rsidR="005664C0" w:rsidRPr="006E1CDD" w:rsidRDefault="005664C0" w:rsidP="005664C0">
      <w:pPr>
        <w:jc w:val="both"/>
        <w:rPr>
          <w:rFonts w:ascii="Times New Roman" w:hAnsi="Times New Roman"/>
          <w:sz w:val="28"/>
          <w:szCs w:val="28"/>
        </w:rPr>
      </w:pP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E1CDD">
        <w:rPr>
          <w:rFonts w:ascii="Times New Roman" w:hAnsi="Times New Roman"/>
          <w:b/>
          <w:sz w:val="28"/>
          <w:szCs w:val="28"/>
        </w:rPr>
        <w:t xml:space="preserve">Примечание. </w:t>
      </w:r>
    </w:p>
    <w:p w:rsidR="005664C0" w:rsidRPr="006E1CDD" w:rsidRDefault="005664C0" w:rsidP="005664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E1CDD">
        <w:rPr>
          <w:rFonts w:ascii="Times New Roman" w:hAnsi="Times New Roman"/>
          <w:sz w:val="28"/>
          <w:szCs w:val="28"/>
        </w:rPr>
        <w:lastRenderedPageBreak/>
        <w:t>Срок действия положения не ограничен. Положение действует до принятия нового.</w:t>
      </w:r>
    </w:p>
    <w:p w:rsidR="005664C0" w:rsidRDefault="005664C0" w:rsidP="005664C0">
      <w:pPr>
        <w:ind w:firstLine="540"/>
        <w:jc w:val="both"/>
      </w:pPr>
    </w:p>
    <w:p w:rsidR="005664C0" w:rsidRDefault="005664C0" w:rsidP="005664C0">
      <w:pPr>
        <w:ind w:firstLine="540"/>
        <w:jc w:val="both"/>
      </w:pPr>
    </w:p>
    <w:p w:rsidR="005664C0" w:rsidRDefault="005664C0" w:rsidP="005664C0">
      <w:pPr>
        <w:ind w:firstLine="540"/>
        <w:jc w:val="both"/>
      </w:pPr>
    </w:p>
    <w:p w:rsidR="005664C0" w:rsidRDefault="005664C0" w:rsidP="005664C0">
      <w:pPr>
        <w:ind w:firstLine="540"/>
        <w:jc w:val="both"/>
      </w:pPr>
    </w:p>
    <w:p w:rsidR="005664C0" w:rsidRDefault="005664C0" w:rsidP="005664C0">
      <w:pPr>
        <w:ind w:firstLine="540"/>
        <w:jc w:val="both"/>
      </w:pPr>
    </w:p>
    <w:p w:rsidR="00007CCB" w:rsidRDefault="00007CCB">
      <w:bookmarkStart w:id="0" w:name="_GoBack"/>
      <w:bookmarkEnd w:id="0"/>
    </w:p>
    <w:sectPr w:rsidR="0000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33A02"/>
    <w:multiLevelType w:val="hybridMultilevel"/>
    <w:tmpl w:val="F9084BE2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16"/>
    <w:rsid w:val="00007CCB"/>
    <w:rsid w:val="005664C0"/>
    <w:rsid w:val="007A6516"/>
    <w:rsid w:val="00A1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ABDB6-C2EB-48D9-94CD-8CE6FD39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CC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1082</Words>
  <Characters>6171</Characters>
  <Application>Microsoft Office Word</Application>
  <DocSecurity>0</DocSecurity>
  <Lines>51</Lines>
  <Paragraphs>14</Paragraphs>
  <ScaleCrop>false</ScaleCrop>
  <Company/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2017-08-01T10:22:00Z</dcterms:created>
  <dcterms:modified xsi:type="dcterms:W3CDTF">2017-08-01T10:26:00Z</dcterms:modified>
</cp:coreProperties>
</file>