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F6B" w:rsidRDefault="00C67F6B">
      <w:pPr>
        <w:rPr>
          <w:noProof/>
        </w:rPr>
      </w:pPr>
    </w:p>
    <w:p w:rsidR="00C67F6B" w:rsidRDefault="00C67F6B">
      <w:pPr>
        <w:rPr>
          <w:noProof/>
        </w:rPr>
      </w:pPr>
      <w:r w:rsidRPr="00B553F1">
        <w:rPr>
          <w:noProof/>
        </w:rPr>
        <w:drawing>
          <wp:inline distT="0" distB="0" distL="0" distR="0" wp14:anchorId="2BCED0C4" wp14:editId="382BB82F">
            <wp:extent cx="5940425" cy="8179435"/>
            <wp:effectExtent l="0" t="0" r="3175" b="0"/>
            <wp:docPr id="1" name="Рисунок 1" descr="C:\Users\777\Desktop\ДЛЯ САЙТА\Положение о порядке предоставления платн услуг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esktop\ДЛЯ САЙТА\Положение о порядке предоставления платн услуг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9435"/>
                    </a:xfrm>
                    <a:prstGeom prst="rect">
                      <a:avLst/>
                    </a:prstGeom>
                    <a:noFill/>
                    <a:ln>
                      <a:noFill/>
                    </a:ln>
                  </pic:spPr>
                </pic:pic>
              </a:graphicData>
            </a:graphic>
          </wp:inline>
        </w:drawing>
      </w:r>
    </w:p>
    <w:p w:rsidR="00C67F6B" w:rsidRDefault="00C67F6B">
      <w:pPr>
        <w:rPr>
          <w:noProof/>
        </w:rPr>
      </w:pPr>
    </w:p>
    <w:p w:rsidR="00C67F6B" w:rsidRDefault="00C67F6B">
      <w:pPr>
        <w:rPr>
          <w:noProof/>
        </w:rPr>
      </w:pPr>
      <w:bookmarkStart w:id="0" w:name="_GoBack"/>
      <w:bookmarkEnd w:id="0"/>
    </w:p>
    <w:p w:rsidR="00C67F6B" w:rsidRPr="00C67F6B" w:rsidRDefault="00C67F6B" w:rsidP="00C67F6B">
      <w:pPr>
        <w:numPr>
          <w:ilvl w:val="0"/>
          <w:numId w:val="5"/>
        </w:numPr>
        <w:spacing w:after="0" w:line="336" w:lineRule="atLeast"/>
        <w:ind w:right="150"/>
        <w:rPr>
          <w:rFonts w:ascii="Times New Roman" w:hAnsi="Times New Roman"/>
          <w:b/>
          <w:bCs/>
          <w:color w:val="000000"/>
          <w:sz w:val="28"/>
          <w:szCs w:val="28"/>
        </w:rPr>
      </w:pPr>
      <w:r w:rsidRPr="00C67F6B">
        <w:rPr>
          <w:rStyle w:val="a4"/>
          <w:rFonts w:ascii="Times New Roman" w:hAnsi="Times New Roman"/>
          <w:color w:val="000000"/>
          <w:sz w:val="28"/>
          <w:szCs w:val="28"/>
        </w:rPr>
        <w:lastRenderedPageBreak/>
        <w:t>Общие положения</w:t>
      </w:r>
    </w:p>
    <w:p w:rsidR="00C67F6B" w:rsidRDefault="00C67F6B" w:rsidP="00C67F6B">
      <w:pPr>
        <w:pStyle w:val="a3"/>
        <w:spacing w:line="336" w:lineRule="atLeast"/>
        <w:jc w:val="both"/>
        <w:rPr>
          <w:rFonts w:ascii="Times New Roman" w:hAnsi="Times New Roman" w:cs="Times New Roman"/>
          <w:color w:val="000000"/>
          <w:sz w:val="28"/>
          <w:szCs w:val="28"/>
        </w:rPr>
      </w:pPr>
      <w:r>
        <w:rPr>
          <w:rStyle w:val="a4"/>
          <w:color w:val="000000"/>
          <w:sz w:val="28"/>
          <w:szCs w:val="28"/>
        </w:rPr>
        <w:t> </w:t>
      </w:r>
      <w:r>
        <w:rPr>
          <w:rFonts w:ascii="Times New Roman" w:hAnsi="Times New Roman" w:cs="Times New Roman"/>
          <w:color w:val="000000"/>
          <w:sz w:val="28"/>
          <w:szCs w:val="28"/>
        </w:rPr>
        <w:t xml:space="preserve">1.1.Настоящее Положение разработано на основе ст.45 Закона РФ «Об образовании», Гражданского кодекса РФ, Закона РФ от 07.02.1992 №2300-1 "О защите прав потребителей", Постановления Правительства РФ «Об утверждении правил оказания платных образовательных услуг в сфере дошкольного и общего образования» №- 505 от 05.07.2001, Приказа Минобразования РФ от 10.07.2003 №2994 "Об утверждении примерной формы договора об оказании платных образовательных услуг в сфере общего образования", Устава МБДОУ «Детский сад № 65» </w:t>
      </w:r>
      <w:proofErr w:type="spellStart"/>
      <w:r>
        <w:rPr>
          <w:rFonts w:ascii="Times New Roman" w:hAnsi="Times New Roman" w:cs="Times New Roman"/>
          <w:color w:val="000000"/>
          <w:sz w:val="28"/>
          <w:szCs w:val="28"/>
        </w:rPr>
        <w:t>г.о</w:t>
      </w:r>
      <w:proofErr w:type="spellEnd"/>
      <w:r>
        <w:rPr>
          <w:rFonts w:ascii="Times New Roman" w:hAnsi="Times New Roman" w:cs="Times New Roman"/>
          <w:color w:val="000000"/>
          <w:sz w:val="28"/>
          <w:szCs w:val="28"/>
        </w:rPr>
        <w:t xml:space="preserve">. Самара </w:t>
      </w:r>
    </w:p>
    <w:p w:rsidR="00C67F6B" w:rsidRDefault="00C67F6B" w:rsidP="00C67F6B">
      <w:pPr>
        <w:pStyle w:val="a3"/>
        <w:spacing w:line="336" w:lineRule="atLeast"/>
        <w:jc w:val="both"/>
        <w:rPr>
          <w:rFonts w:ascii="Times New Roman" w:hAnsi="Times New Roman" w:cs="Times New Roman"/>
          <w:color w:val="555555"/>
          <w:sz w:val="28"/>
          <w:szCs w:val="28"/>
        </w:rPr>
      </w:pPr>
      <w:r>
        <w:rPr>
          <w:rFonts w:ascii="Times New Roman" w:hAnsi="Times New Roman" w:cs="Times New Roman"/>
          <w:color w:val="000000"/>
          <w:sz w:val="28"/>
          <w:szCs w:val="28"/>
        </w:rPr>
        <w:t>1.2. Платные дополнительные образовательные услуги предоставляются в целях наиболее полного удовлетворения образовательных потребностей воспитанников ДОУ, выполнения социального заказа семьи, а также привлечения средств из дополнительных источников финансирования.</w:t>
      </w:r>
    </w:p>
    <w:p w:rsidR="00C67F6B" w:rsidRDefault="00C67F6B" w:rsidP="00C67F6B">
      <w:pPr>
        <w:pStyle w:val="a3"/>
        <w:spacing w:line="336" w:lineRule="atLeast"/>
        <w:jc w:val="both"/>
        <w:rPr>
          <w:rFonts w:ascii="Times New Roman" w:hAnsi="Times New Roman" w:cs="Times New Roman"/>
          <w:color w:val="555555"/>
          <w:sz w:val="28"/>
          <w:szCs w:val="28"/>
        </w:rPr>
      </w:pPr>
      <w:r>
        <w:rPr>
          <w:rFonts w:ascii="Times New Roman" w:hAnsi="Times New Roman" w:cs="Times New Roman"/>
          <w:color w:val="000000"/>
          <w:sz w:val="28"/>
          <w:szCs w:val="28"/>
        </w:rPr>
        <w:t xml:space="preserve">1.3. В соответствии с </w:t>
      </w:r>
      <w:proofErr w:type="spellStart"/>
      <w:r>
        <w:rPr>
          <w:rFonts w:ascii="Times New Roman" w:hAnsi="Times New Roman" w:cs="Times New Roman"/>
          <w:color w:val="000000"/>
          <w:sz w:val="28"/>
          <w:szCs w:val="28"/>
        </w:rPr>
        <w:t>п.п</w:t>
      </w:r>
      <w:proofErr w:type="spellEnd"/>
      <w:r>
        <w:rPr>
          <w:rFonts w:ascii="Times New Roman" w:hAnsi="Times New Roman" w:cs="Times New Roman"/>
          <w:color w:val="000000"/>
          <w:sz w:val="28"/>
          <w:szCs w:val="28"/>
        </w:rPr>
        <w:t>. 2.7 п.</w:t>
      </w:r>
      <w:proofErr w:type="gramStart"/>
      <w:r>
        <w:rPr>
          <w:rFonts w:ascii="Times New Roman" w:hAnsi="Times New Roman" w:cs="Times New Roman"/>
          <w:color w:val="000000"/>
          <w:sz w:val="28"/>
          <w:szCs w:val="28"/>
        </w:rPr>
        <w:t>2  «</w:t>
      </w:r>
      <w:proofErr w:type="gramEnd"/>
      <w:r>
        <w:rPr>
          <w:rFonts w:ascii="Times New Roman" w:hAnsi="Times New Roman" w:cs="Times New Roman"/>
          <w:color w:val="000000"/>
          <w:sz w:val="28"/>
          <w:szCs w:val="28"/>
        </w:rPr>
        <w:t>Предмет, цели и виды деятельности, виды реализуемых программ, задачи образовательного процесса Бюджетного учреждения» Устава, Бюджетное учреждение вправе  оказывать населению, предприятиям, учреждениям, организациям и детям следующие платные дополнительные образовательные услуги, не предусмотренные соответствующими образовательными программами:</w:t>
      </w:r>
    </w:p>
    <w:p w:rsidR="00C67F6B" w:rsidRDefault="00C67F6B" w:rsidP="00C67F6B">
      <w:pPr>
        <w:pStyle w:val="a3"/>
        <w:numPr>
          <w:ilvl w:val="0"/>
          <w:numId w:val="1"/>
        </w:numPr>
        <w:spacing w:line="336" w:lineRule="atLeast"/>
        <w:jc w:val="both"/>
        <w:rPr>
          <w:rFonts w:ascii="Times New Roman" w:hAnsi="Times New Roman" w:cs="Times New Roman"/>
          <w:color w:val="555555"/>
          <w:sz w:val="28"/>
          <w:szCs w:val="28"/>
        </w:rPr>
      </w:pPr>
      <w:r>
        <w:rPr>
          <w:rFonts w:ascii="Times New Roman" w:hAnsi="Times New Roman" w:cs="Times New Roman"/>
          <w:color w:val="000000"/>
          <w:sz w:val="28"/>
          <w:szCs w:val="28"/>
        </w:rPr>
        <w:t>хореографическая студия;</w:t>
      </w:r>
    </w:p>
    <w:p w:rsidR="00C67F6B" w:rsidRDefault="00C67F6B" w:rsidP="00C67F6B">
      <w:pPr>
        <w:pStyle w:val="a3"/>
        <w:numPr>
          <w:ilvl w:val="0"/>
          <w:numId w:val="1"/>
        </w:numPr>
        <w:spacing w:line="336" w:lineRule="atLeast"/>
        <w:jc w:val="both"/>
        <w:rPr>
          <w:rFonts w:ascii="Times New Roman" w:hAnsi="Times New Roman" w:cs="Times New Roman"/>
          <w:color w:val="555555"/>
          <w:sz w:val="28"/>
          <w:szCs w:val="28"/>
        </w:rPr>
      </w:pPr>
      <w:r>
        <w:rPr>
          <w:rFonts w:ascii="Times New Roman" w:hAnsi="Times New Roman" w:cs="Times New Roman"/>
          <w:color w:val="555555"/>
          <w:sz w:val="28"/>
          <w:szCs w:val="28"/>
        </w:rPr>
        <w:t>оздоровительно-образовательный кружок;</w:t>
      </w:r>
    </w:p>
    <w:p w:rsidR="00C67F6B" w:rsidRDefault="00C67F6B" w:rsidP="00C67F6B">
      <w:pPr>
        <w:pStyle w:val="a3"/>
        <w:numPr>
          <w:ilvl w:val="0"/>
          <w:numId w:val="1"/>
        </w:numPr>
        <w:spacing w:line="336" w:lineRule="atLeast"/>
        <w:jc w:val="both"/>
        <w:rPr>
          <w:rFonts w:ascii="Times New Roman" w:hAnsi="Times New Roman" w:cs="Times New Roman"/>
          <w:color w:val="555555"/>
          <w:sz w:val="28"/>
          <w:szCs w:val="28"/>
        </w:rPr>
      </w:pPr>
      <w:r>
        <w:rPr>
          <w:rFonts w:ascii="Times New Roman" w:hAnsi="Times New Roman" w:cs="Times New Roman"/>
          <w:color w:val="555555"/>
          <w:sz w:val="28"/>
          <w:szCs w:val="28"/>
        </w:rPr>
        <w:t>художественно-изобразительная студия;</w:t>
      </w:r>
    </w:p>
    <w:p w:rsidR="00C67F6B" w:rsidRDefault="00C67F6B" w:rsidP="00C67F6B">
      <w:pPr>
        <w:pStyle w:val="a3"/>
        <w:numPr>
          <w:ilvl w:val="0"/>
          <w:numId w:val="1"/>
        </w:numPr>
        <w:spacing w:line="336" w:lineRule="atLeast"/>
        <w:jc w:val="both"/>
        <w:rPr>
          <w:rFonts w:ascii="Times New Roman" w:hAnsi="Times New Roman" w:cs="Times New Roman"/>
          <w:color w:val="555555"/>
          <w:sz w:val="28"/>
          <w:szCs w:val="28"/>
        </w:rPr>
      </w:pPr>
      <w:r>
        <w:rPr>
          <w:rFonts w:ascii="Times New Roman" w:hAnsi="Times New Roman" w:cs="Times New Roman"/>
          <w:color w:val="555555"/>
          <w:sz w:val="28"/>
          <w:szCs w:val="28"/>
        </w:rPr>
        <w:t>группа выходного дня;</w:t>
      </w:r>
    </w:p>
    <w:p w:rsidR="00C67F6B" w:rsidRDefault="00C67F6B" w:rsidP="00C67F6B">
      <w:pPr>
        <w:pStyle w:val="a3"/>
        <w:numPr>
          <w:ilvl w:val="0"/>
          <w:numId w:val="1"/>
        </w:numPr>
        <w:spacing w:line="336" w:lineRule="atLeast"/>
        <w:jc w:val="both"/>
        <w:rPr>
          <w:rFonts w:ascii="Times New Roman" w:hAnsi="Times New Roman" w:cs="Times New Roman"/>
          <w:color w:val="555555"/>
          <w:sz w:val="28"/>
          <w:szCs w:val="28"/>
        </w:rPr>
      </w:pPr>
      <w:r>
        <w:rPr>
          <w:rFonts w:ascii="Times New Roman" w:hAnsi="Times New Roman" w:cs="Times New Roman"/>
          <w:color w:val="555555"/>
          <w:sz w:val="28"/>
          <w:szCs w:val="28"/>
        </w:rPr>
        <w:t>группа кратковременного пребывания детей;</w:t>
      </w:r>
    </w:p>
    <w:p w:rsidR="00C67F6B" w:rsidRDefault="00C67F6B" w:rsidP="00C67F6B">
      <w:pPr>
        <w:pStyle w:val="a3"/>
        <w:numPr>
          <w:ilvl w:val="0"/>
          <w:numId w:val="1"/>
        </w:numPr>
        <w:spacing w:line="336" w:lineRule="atLeast"/>
        <w:jc w:val="both"/>
        <w:rPr>
          <w:rFonts w:ascii="Times New Roman" w:hAnsi="Times New Roman" w:cs="Times New Roman"/>
          <w:color w:val="555555"/>
          <w:sz w:val="28"/>
          <w:szCs w:val="28"/>
        </w:rPr>
      </w:pPr>
      <w:r>
        <w:rPr>
          <w:rFonts w:ascii="Times New Roman" w:hAnsi="Times New Roman" w:cs="Times New Roman"/>
          <w:color w:val="555555"/>
          <w:sz w:val="28"/>
          <w:szCs w:val="28"/>
        </w:rPr>
        <w:t>группа круглосуточного пребывания детей;</w:t>
      </w:r>
    </w:p>
    <w:p w:rsidR="00C67F6B" w:rsidRDefault="00C67F6B" w:rsidP="00C67F6B">
      <w:pPr>
        <w:pStyle w:val="a3"/>
        <w:numPr>
          <w:ilvl w:val="0"/>
          <w:numId w:val="1"/>
        </w:numPr>
        <w:spacing w:line="336" w:lineRule="atLeast"/>
        <w:jc w:val="both"/>
        <w:rPr>
          <w:rFonts w:ascii="Times New Roman" w:hAnsi="Times New Roman" w:cs="Times New Roman"/>
          <w:color w:val="555555"/>
          <w:sz w:val="28"/>
          <w:szCs w:val="28"/>
        </w:rPr>
      </w:pPr>
      <w:r>
        <w:rPr>
          <w:rFonts w:ascii="Times New Roman" w:hAnsi="Times New Roman" w:cs="Times New Roman"/>
          <w:color w:val="555555"/>
          <w:sz w:val="28"/>
          <w:szCs w:val="28"/>
        </w:rPr>
        <w:t>обучение иностранным языкам;</w:t>
      </w:r>
    </w:p>
    <w:p w:rsidR="00C67F6B" w:rsidRDefault="00C67F6B" w:rsidP="00C67F6B">
      <w:pPr>
        <w:pStyle w:val="a3"/>
        <w:numPr>
          <w:ilvl w:val="0"/>
          <w:numId w:val="1"/>
        </w:numPr>
        <w:spacing w:line="336" w:lineRule="atLeast"/>
        <w:jc w:val="both"/>
        <w:rPr>
          <w:rFonts w:ascii="Times New Roman" w:hAnsi="Times New Roman" w:cs="Times New Roman"/>
          <w:color w:val="555555"/>
          <w:sz w:val="28"/>
          <w:szCs w:val="28"/>
        </w:rPr>
      </w:pPr>
      <w:r>
        <w:rPr>
          <w:rFonts w:ascii="Times New Roman" w:hAnsi="Times New Roman" w:cs="Times New Roman"/>
          <w:color w:val="555555"/>
          <w:sz w:val="28"/>
          <w:szCs w:val="28"/>
        </w:rPr>
        <w:t>обучение музыкальной грамоте;</w:t>
      </w:r>
    </w:p>
    <w:p w:rsidR="00C67F6B" w:rsidRDefault="00C67F6B" w:rsidP="00C67F6B">
      <w:pPr>
        <w:pStyle w:val="a3"/>
        <w:numPr>
          <w:ilvl w:val="0"/>
          <w:numId w:val="1"/>
        </w:numPr>
        <w:spacing w:line="336" w:lineRule="atLeast"/>
        <w:jc w:val="both"/>
        <w:rPr>
          <w:rFonts w:ascii="Times New Roman" w:hAnsi="Times New Roman" w:cs="Times New Roman"/>
          <w:color w:val="555555"/>
          <w:sz w:val="28"/>
          <w:szCs w:val="28"/>
        </w:rPr>
      </w:pPr>
      <w:r>
        <w:rPr>
          <w:rFonts w:ascii="Times New Roman" w:hAnsi="Times New Roman" w:cs="Times New Roman"/>
          <w:color w:val="555555"/>
          <w:sz w:val="28"/>
          <w:szCs w:val="28"/>
        </w:rPr>
        <w:t>вокальная студия;</w:t>
      </w:r>
    </w:p>
    <w:p w:rsidR="00C67F6B" w:rsidRDefault="00C67F6B" w:rsidP="00C67F6B">
      <w:pPr>
        <w:pStyle w:val="a3"/>
        <w:numPr>
          <w:ilvl w:val="0"/>
          <w:numId w:val="1"/>
        </w:numPr>
        <w:spacing w:line="336" w:lineRule="atLeast"/>
        <w:jc w:val="both"/>
        <w:rPr>
          <w:rFonts w:ascii="Times New Roman" w:hAnsi="Times New Roman" w:cs="Times New Roman"/>
          <w:color w:val="555555"/>
          <w:sz w:val="28"/>
          <w:szCs w:val="28"/>
        </w:rPr>
      </w:pPr>
      <w:r>
        <w:rPr>
          <w:rFonts w:ascii="Times New Roman" w:hAnsi="Times New Roman" w:cs="Times New Roman"/>
          <w:color w:val="555555"/>
          <w:sz w:val="28"/>
          <w:szCs w:val="28"/>
        </w:rPr>
        <w:t>обучение чтению;</w:t>
      </w:r>
    </w:p>
    <w:p w:rsidR="00C67F6B" w:rsidRDefault="00C67F6B" w:rsidP="00C67F6B">
      <w:pPr>
        <w:pStyle w:val="a3"/>
        <w:numPr>
          <w:ilvl w:val="0"/>
          <w:numId w:val="1"/>
        </w:numPr>
        <w:spacing w:line="336" w:lineRule="atLeast"/>
        <w:jc w:val="both"/>
        <w:rPr>
          <w:rFonts w:ascii="Times New Roman" w:hAnsi="Times New Roman" w:cs="Times New Roman"/>
          <w:color w:val="555555"/>
          <w:sz w:val="28"/>
          <w:szCs w:val="28"/>
        </w:rPr>
      </w:pPr>
      <w:r>
        <w:rPr>
          <w:rFonts w:ascii="Times New Roman" w:hAnsi="Times New Roman" w:cs="Times New Roman"/>
          <w:color w:val="555555"/>
          <w:sz w:val="28"/>
          <w:szCs w:val="28"/>
        </w:rPr>
        <w:t>занятия по исправлению нарушений речи;</w:t>
      </w:r>
    </w:p>
    <w:p w:rsidR="00C67F6B" w:rsidRDefault="00C67F6B" w:rsidP="00C67F6B">
      <w:pPr>
        <w:pStyle w:val="a3"/>
        <w:numPr>
          <w:ilvl w:val="0"/>
          <w:numId w:val="1"/>
        </w:numPr>
        <w:spacing w:line="336" w:lineRule="atLeast"/>
        <w:jc w:val="both"/>
        <w:rPr>
          <w:rFonts w:ascii="Times New Roman" w:hAnsi="Times New Roman" w:cs="Times New Roman"/>
          <w:color w:val="555555"/>
          <w:sz w:val="28"/>
          <w:szCs w:val="28"/>
        </w:rPr>
      </w:pPr>
      <w:r>
        <w:rPr>
          <w:rFonts w:ascii="Times New Roman" w:hAnsi="Times New Roman" w:cs="Times New Roman"/>
          <w:color w:val="555555"/>
          <w:sz w:val="28"/>
          <w:szCs w:val="28"/>
        </w:rPr>
        <w:t>математический кружок</w:t>
      </w:r>
    </w:p>
    <w:p w:rsidR="00C67F6B" w:rsidRPr="004B386C" w:rsidRDefault="00C67F6B" w:rsidP="00C67F6B">
      <w:pPr>
        <w:pStyle w:val="a3"/>
        <w:spacing w:line="336" w:lineRule="atLeast"/>
        <w:ind w:left="360"/>
        <w:jc w:val="both"/>
        <w:rPr>
          <w:rFonts w:ascii="Times New Roman" w:hAnsi="Times New Roman" w:cs="Times New Roman"/>
          <w:color w:val="555555"/>
          <w:sz w:val="28"/>
          <w:szCs w:val="28"/>
        </w:rPr>
      </w:pPr>
      <w:r>
        <w:rPr>
          <w:rFonts w:ascii="Times New Roman" w:hAnsi="Times New Roman" w:cs="Times New Roman"/>
          <w:color w:val="000000"/>
          <w:sz w:val="28"/>
          <w:szCs w:val="28"/>
        </w:rPr>
        <w:t>Доход от указанной деятельности Бюджетного учреждения используется Бюджетным учреждением в соответствии с уставными целями</w:t>
      </w:r>
    </w:p>
    <w:p w:rsidR="00C67F6B" w:rsidRDefault="00C67F6B" w:rsidP="00C67F6B">
      <w:pPr>
        <w:pStyle w:val="a3"/>
        <w:spacing w:line="336" w:lineRule="atLeast"/>
        <w:jc w:val="both"/>
        <w:rPr>
          <w:rFonts w:ascii="Times New Roman" w:hAnsi="Times New Roman" w:cs="Times New Roman"/>
          <w:color w:val="000000"/>
          <w:sz w:val="28"/>
          <w:szCs w:val="28"/>
        </w:rPr>
      </w:pPr>
    </w:p>
    <w:p w:rsidR="00C67F6B" w:rsidRDefault="00C67F6B" w:rsidP="00C67F6B">
      <w:pPr>
        <w:pStyle w:val="a3"/>
        <w:spacing w:line="336" w:lineRule="atLeast"/>
        <w:jc w:val="both"/>
        <w:rPr>
          <w:rFonts w:ascii="Times New Roman" w:hAnsi="Times New Roman" w:cs="Times New Roman"/>
          <w:color w:val="555555"/>
          <w:sz w:val="28"/>
          <w:szCs w:val="28"/>
        </w:rPr>
      </w:pPr>
      <w:r>
        <w:rPr>
          <w:rFonts w:ascii="Times New Roman" w:hAnsi="Times New Roman" w:cs="Times New Roman"/>
          <w:color w:val="000000"/>
          <w:sz w:val="28"/>
          <w:szCs w:val="28"/>
        </w:rPr>
        <w:t xml:space="preserve">Платные дополнительные образовательные услуги не могут быть оказаны вместо образовательной деятельности, финансируемой за счёт средств бюджета. В противном случае средства, заработанные посредством такой </w:t>
      </w:r>
      <w:r>
        <w:rPr>
          <w:rFonts w:ascii="Times New Roman" w:hAnsi="Times New Roman" w:cs="Times New Roman"/>
          <w:color w:val="000000"/>
          <w:sz w:val="28"/>
          <w:szCs w:val="28"/>
        </w:rPr>
        <w:lastRenderedPageBreak/>
        <w:t>деятельности, изымаются учредителем в его бюджет. Бюджетное учреждение вправе оспорить указанное действие учредителя в суде</w:t>
      </w:r>
    </w:p>
    <w:p w:rsidR="00C67F6B" w:rsidRDefault="00C67F6B" w:rsidP="00C67F6B">
      <w:pPr>
        <w:pStyle w:val="a3"/>
        <w:spacing w:line="336" w:lineRule="atLeast"/>
        <w:jc w:val="both"/>
        <w:rPr>
          <w:rFonts w:ascii="Times New Roman" w:hAnsi="Times New Roman" w:cs="Times New Roman"/>
          <w:color w:val="555555"/>
          <w:sz w:val="28"/>
          <w:szCs w:val="28"/>
        </w:rPr>
      </w:pPr>
      <w:r>
        <w:rPr>
          <w:rFonts w:ascii="Times New Roman" w:hAnsi="Times New Roman" w:cs="Times New Roman"/>
          <w:color w:val="000000"/>
          <w:sz w:val="28"/>
          <w:szCs w:val="28"/>
        </w:rPr>
        <w:t xml:space="preserve">Бюджетное учреждение ведёт раздельный учёт доходов и расходов по платным дополнительным образовательным услугам. Оказание платных дополнительных образовательных услуг Бюджетным учреждением осуществляется при наличии утверждённых в установленном порядке тарифов на услуги. Тарифы на услуги (товары, работы) Бюджетного учреждения утверждаются нормативными правовыми актами </w:t>
      </w:r>
    </w:p>
    <w:p w:rsidR="00C67F6B" w:rsidRPr="003C02A8" w:rsidRDefault="00C67F6B" w:rsidP="00C67F6B">
      <w:pPr>
        <w:pStyle w:val="a3"/>
        <w:spacing w:line="336" w:lineRule="atLeast"/>
        <w:jc w:val="center"/>
        <w:rPr>
          <w:rFonts w:ascii="Times New Roman" w:hAnsi="Times New Roman" w:cs="Times New Roman"/>
          <w:color w:val="555555"/>
          <w:sz w:val="28"/>
          <w:szCs w:val="28"/>
        </w:rPr>
      </w:pPr>
      <w:r w:rsidRPr="003C02A8">
        <w:rPr>
          <w:rStyle w:val="a4"/>
          <w:rFonts w:ascii="Times New Roman" w:hAnsi="Times New Roman"/>
          <w:color w:val="000000"/>
          <w:sz w:val="28"/>
          <w:szCs w:val="28"/>
        </w:rPr>
        <w:t xml:space="preserve">2. Порядок предоставления </w:t>
      </w:r>
      <w:r>
        <w:rPr>
          <w:rStyle w:val="a4"/>
          <w:rFonts w:ascii="Times New Roman" w:hAnsi="Times New Roman"/>
          <w:color w:val="000000"/>
          <w:sz w:val="28"/>
          <w:szCs w:val="28"/>
        </w:rPr>
        <w:t xml:space="preserve">платных </w:t>
      </w:r>
      <w:r w:rsidRPr="003C02A8">
        <w:rPr>
          <w:rStyle w:val="a4"/>
          <w:rFonts w:ascii="Times New Roman" w:hAnsi="Times New Roman"/>
          <w:color w:val="000000"/>
          <w:sz w:val="28"/>
          <w:szCs w:val="28"/>
        </w:rPr>
        <w:t xml:space="preserve">дополнительных </w:t>
      </w:r>
      <w:r>
        <w:rPr>
          <w:rStyle w:val="a4"/>
          <w:rFonts w:ascii="Times New Roman" w:hAnsi="Times New Roman"/>
          <w:color w:val="000000"/>
          <w:sz w:val="28"/>
          <w:szCs w:val="28"/>
        </w:rPr>
        <w:t>образовательных</w:t>
      </w:r>
      <w:r w:rsidRPr="003C02A8">
        <w:rPr>
          <w:rStyle w:val="a4"/>
          <w:rFonts w:ascii="Times New Roman" w:hAnsi="Times New Roman"/>
          <w:color w:val="000000"/>
          <w:sz w:val="28"/>
          <w:szCs w:val="28"/>
        </w:rPr>
        <w:t xml:space="preserve"> услуг</w:t>
      </w:r>
    </w:p>
    <w:p w:rsidR="00C67F6B" w:rsidRDefault="00C67F6B" w:rsidP="00C67F6B">
      <w:pPr>
        <w:pStyle w:val="a3"/>
        <w:spacing w:line="336" w:lineRule="atLeast"/>
        <w:rPr>
          <w:rFonts w:ascii="Times New Roman" w:hAnsi="Times New Roman" w:cs="Times New Roman"/>
          <w:color w:val="555555"/>
          <w:sz w:val="28"/>
          <w:szCs w:val="28"/>
        </w:rPr>
      </w:pPr>
      <w:r>
        <w:rPr>
          <w:rFonts w:ascii="Times New Roman" w:hAnsi="Times New Roman" w:cs="Times New Roman"/>
          <w:color w:val="000000"/>
          <w:sz w:val="28"/>
          <w:szCs w:val="28"/>
        </w:rPr>
        <w:t>2.1.Порядок предоставления платных дополнительных образовательных услуг регламентируется Федеральными законами, нормативными актами федеральных органов государственной власти, окружными законодательными актами, Уставом ДОУ, настоящим Положением</w:t>
      </w:r>
    </w:p>
    <w:p w:rsidR="00C67F6B" w:rsidRDefault="00C67F6B" w:rsidP="00C67F6B">
      <w:pPr>
        <w:pStyle w:val="a3"/>
        <w:spacing w:line="336" w:lineRule="atLeast"/>
        <w:rPr>
          <w:rFonts w:ascii="Times New Roman" w:hAnsi="Times New Roman" w:cs="Times New Roman"/>
          <w:color w:val="555555"/>
          <w:sz w:val="28"/>
          <w:szCs w:val="28"/>
        </w:rPr>
      </w:pPr>
      <w:r>
        <w:rPr>
          <w:rFonts w:ascii="Times New Roman" w:hAnsi="Times New Roman" w:cs="Times New Roman"/>
          <w:color w:val="000000"/>
          <w:sz w:val="28"/>
          <w:szCs w:val="28"/>
        </w:rPr>
        <w:t>2.2.Для организации платных дополнительных образовательных услуг ДОУ обязано:</w:t>
      </w:r>
    </w:p>
    <w:p w:rsidR="00C67F6B" w:rsidRDefault="00C67F6B" w:rsidP="00C67F6B">
      <w:pPr>
        <w:pStyle w:val="a3"/>
        <w:spacing w:line="336" w:lineRule="atLeast"/>
        <w:rPr>
          <w:rFonts w:ascii="Times New Roman" w:hAnsi="Times New Roman" w:cs="Times New Roman"/>
          <w:color w:val="555555"/>
          <w:sz w:val="28"/>
          <w:szCs w:val="28"/>
        </w:rPr>
      </w:pPr>
      <w:r>
        <w:rPr>
          <w:rFonts w:ascii="Times New Roman" w:hAnsi="Times New Roman" w:cs="Times New Roman"/>
          <w:color w:val="000000"/>
          <w:sz w:val="28"/>
          <w:szCs w:val="28"/>
        </w:rPr>
        <w:t>2.2.1. изучить спрос на платные дополнительные образовательные услуги, определить предполагаемый контингент детей; изучить социальный заказ на них в любой форме, в том числе путем опроса, анкетирования родителей (законных представителей)</w:t>
      </w:r>
    </w:p>
    <w:p w:rsidR="00C67F6B" w:rsidRDefault="00C67F6B" w:rsidP="00C67F6B">
      <w:pPr>
        <w:pStyle w:val="a3"/>
        <w:spacing w:line="336" w:lineRule="atLeast"/>
        <w:rPr>
          <w:rFonts w:ascii="Times New Roman" w:hAnsi="Times New Roman" w:cs="Times New Roman"/>
          <w:color w:val="000000"/>
          <w:sz w:val="28"/>
          <w:szCs w:val="28"/>
        </w:rPr>
      </w:pPr>
      <w:r>
        <w:rPr>
          <w:rFonts w:ascii="Times New Roman" w:hAnsi="Times New Roman" w:cs="Times New Roman"/>
          <w:color w:val="000000"/>
          <w:sz w:val="28"/>
          <w:szCs w:val="28"/>
        </w:rPr>
        <w:t>2.2.2. провести анализ материально-технической базы;</w:t>
      </w:r>
    </w:p>
    <w:p w:rsidR="00C67F6B" w:rsidRDefault="00C67F6B" w:rsidP="00C67F6B">
      <w:pPr>
        <w:pStyle w:val="a3"/>
        <w:spacing w:line="336" w:lineRule="atLeast"/>
        <w:rPr>
          <w:rFonts w:ascii="Times New Roman" w:hAnsi="Times New Roman" w:cs="Times New Roman"/>
          <w:color w:val="000000"/>
          <w:sz w:val="28"/>
          <w:szCs w:val="28"/>
        </w:rPr>
      </w:pPr>
      <w:r>
        <w:rPr>
          <w:rFonts w:ascii="Times New Roman" w:hAnsi="Times New Roman" w:cs="Times New Roman"/>
          <w:color w:val="000000"/>
          <w:sz w:val="28"/>
          <w:szCs w:val="28"/>
        </w:rPr>
        <w:t>2.2.3. создать условия для оказания платных дополнительных образовательных услуг в соответствии с санитарно-эпидемиологическими правилами и нормами;</w:t>
      </w:r>
    </w:p>
    <w:p w:rsidR="00C67F6B" w:rsidRDefault="00C67F6B" w:rsidP="00C67F6B">
      <w:pPr>
        <w:pStyle w:val="a3"/>
        <w:spacing w:line="336" w:lineRule="atLeast"/>
        <w:rPr>
          <w:rFonts w:ascii="Times New Roman" w:hAnsi="Times New Roman" w:cs="Times New Roman"/>
          <w:color w:val="000000"/>
          <w:sz w:val="28"/>
          <w:szCs w:val="28"/>
        </w:rPr>
      </w:pPr>
      <w:r>
        <w:rPr>
          <w:rFonts w:ascii="Times New Roman" w:hAnsi="Times New Roman" w:cs="Times New Roman"/>
          <w:color w:val="000000"/>
          <w:sz w:val="28"/>
          <w:szCs w:val="28"/>
        </w:rPr>
        <w:t>2.2.4. довести до потребителей достоверной информации об оказываемых платных дополнительных образовательных услугах и исполнителе услуг:</w:t>
      </w:r>
    </w:p>
    <w:p w:rsidR="00C67F6B" w:rsidRDefault="00C67F6B" w:rsidP="00C67F6B">
      <w:pPr>
        <w:pStyle w:val="a3"/>
        <w:numPr>
          <w:ilvl w:val="0"/>
          <w:numId w:val="2"/>
        </w:numPr>
        <w:spacing w:line="336" w:lineRule="atLeast"/>
        <w:rPr>
          <w:rFonts w:ascii="Times New Roman" w:hAnsi="Times New Roman" w:cs="Times New Roman"/>
          <w:color w:val="555555"/>
          <w:sz w:val="28"/>
          <w:szCs w:val="28"/>
        </w:rPr>
      </w:pPr>
      <w:r>
        <w:rPr>
          <w:rFonts w:ascii="Times New Roman" w:hAnsi="Times New Roman" w:cs="Times New Roman"/>
          <w:color w:val="555555"/>
          <w:sz w:val="28"/>
          <w:szCs w:val="28"/>
        </w:rPr>
        <w:t>наименование и место нахождения исполнителя;</w:t>
      </w:r>
    </w:p>
    <w:p w:rsidR="00C67F6B" w:rsidRDefault="00C67F6B" w:rsidP="00C67F6B">
      <w:pPr>
        <w:pStyle w:val="a3"/>
        <w:numPr>
          <w:ilvl w:val="0"/>
          <w:numId w:val="2"/>
        </w:numPr>
        <w:spacing w:line="336" w:lineRule="atLeast"/>
        <w:rPr>
          <w:rFonts w:ascii="Times New Roman" w:hAnsi="Times New Roman" w:cs="Times New Roman"/>
          <w:color w:val="555555"/>
          <w:sz w:val="28"/>
          <w:szCs w:val="28"/>
        </w:rPr>
      </w:pPr>
      <w:r>
        <w:rPr>
          <w:rFonts w:ascii="Times New Roman" w:hAnsi="Times New Roman" w:cs="Times New Roman"/>
          <w:color w:val="555555"/>
          <w:sz w:val="28"/>
          <w:szCs w:val="28"/>
        </w:rPr>
        <w:t>сведения о наличии в необходимых случаях лицензии на право ведения соответствующей образовательной деятельности ее реквизитах, свидетельства о государственной аккредитации с указанием регистрационного номера, срока действия и органа, их выдавшего;</w:t>
      </w:r>
    </w:p>
    <w:p w:rsidR="00C67F6B" w:rsidRDefault="00C67F6B" w:rsidP="00C67F6B">
      <w:pPr>
        <w:pStyle w:val="a3"/>
        <w:numPr>
          <w:ilvl w:val="0"/>
          <w:numId w:val="2"/>
        </w:numPr>
        <w:spacing w:line="336" w:lineRule="atLeast"/>
        <w:rPr>
          <w:rFonts w:ascii="Times New Roman" w:hAnsi="Times New Roman" w:cs="Times New Roman"/>
          <w:color w:val="555555"/>
          <w:sz w:val="28"/>
          <w:szCs w:val="28"/>
        </w:rPr>
      </w:pPr>
      <w:r>
        <w:rPr>
          <w:rFonts w:ascii="Times New Roman" w:hAnsi="Times New Roman" w:cs="Times New Roman"/>
          <w:color w:val="555555"/>
          <w:sz w:val="28"/>
          <w:szCs w:val="28"/>
        </w:rPr>
        <w:t>перечень предлагаемых заказчику (потребителю) платных дополнительных образовательных услуг и порядок их предоставления;</w:t>
      </w:r>
    </w:p>
    <w:p w:rsidR="00C67F6B" w:rsidRDefault="00C67F6B" w:rsidP="00C67F6B">
      <w:pPr>
        <w:pStyle w:val="a3"/>
        <w:numPr>
          <w:ilvl w:val="0"/>
          <w:numId w:val="2"/>
        </w:numPr>
        <w:spacing w:line="336" w:lineRule="atLeast"/>
        <w:rPr>
          <w:rFonts w:ascii="Times New Roman" w:hAnsi="Times New Roman" w:cs="Times New Roman"/>
          <w:color w:val="555555"/>
          <w:sz w:val="28"/>
          <w:szCs w:val="28"/>
        </w:rPr>
      </w:pPr>
      <w:r>
        <w:rPr>
          <w:rFonts w:ascii="Times New Roman" w:hAnsi="Times New Roman" w:cs="Times New Roman"/>
          <w:color w:val="555555"/>
          <w:sz w:val="28"/>
          <w:szCs w:val="28"/>
        </w:rPr>
        <w:t>уровень и направленность реализуемых основных и дополнительных образовательных программ, формы и сроки их освоения;</w:t>
      </w:r>
    </w:p>
    <w:p w:rsidR="00C67F6B" w:rsidRDefault="00C67F6B" w:rsidP="00C67F6B">
      <w:pPr>
        <w:pStyle w:val="a3"/>
        <w:numPr>
          <w:ilvl w:val="0"/>
          <w:numId w:val="2"/>
        </w:numPr>
        <w:spacing w:line="336" w:lineRule="atLeast"/>
        <w:rPr>
          <w:rFonts w:ascii="Times New Roman" w:hAnsi="Times New Roman" w:cs="Times New Roman"/>
          <w:color w:val="555555"/>
          <w:sz w:val="28"/>
          <w:szCs w:val="28"/>
        </w:rPr>
      </w:pPr>
      <w:r>
        <w:rPr>
          <w:rFonts w:ascii="Times New Roman" w:hAnsi="Times New Roman" w:cs="Times New Roman"/>
          <w:color w:val="555555"/>
          <w:sz w:val="28"/>
          <w:szCs w:val="28"/>
        </w:rPr>
        <w:lastRenderedPageBreak/>
        <w:t>стоимость платных дополнительных образовательных услуг, оказываемых за дополнительную плату;</w:t>
      </w:r>
    </w:p>
    <w:p w:rsidR="00C67F6B" w:rsidRDefault="00C67F6B" w:rsidP="00C67F6B">
      <w:pPr>
        <w:pStyle w:val="a3"/>
        <w:numPr>
          <w:ilvl w:val="0"/>
          <w:numId w:val="2"/>
        </w:numPr>
        <w:spacing w:line="336" w:lineRule="atLeast"/>
        <w:rPr>
          <w:rFonts w:ascii="Times New Roman" w:hAnsi="Times New Roman" w:cs="Times New Roman"/>
          <w:color w:val="555555"/>
          <w:sz w:val="28"/>
          <w:szCs w:val="28"/>
        </w:rPr>
      </w:pPr>
      <w:r>
        <w:rPr>
          <w:rFonts w:ascii="Times New Roman" w:hAnsi="Times New Roman" w:cs="Times New Roman"/>
          <w:color w:val="555555"/>
          <w:sz w:val="28"/>
          <w:szCs w:val="28"/>
        </w:rPr>
        <w:t>порядок набора потребителей и требования к потребителю (представителю потребителя) платных дополнительных образовательных услуг</w:t>
      </w:r>
    </w:p>
    <w:p w:rsidR="00C67F6B" w:rsidRDefault="00C67F6B" w:rsidP="00C67F6B">
      <w:pPr>
        <w:pStyle w:val="a3"/>
        <w:spacing w:line="336" w:lineRule="atLeast"/>
        <w:rPr>
          <w:rFonts w:ascii="Times New Roman" w:hAnsi="Times New Roman" w:cs="Times New Roman"/>
          <w:color w:val="555555"/>
          <w:sz w:val="28"/>
          <w:szCs w:val="28"/>
        </w:rPr>
      </w:pPr>
      <w:r>
        <w:rPr>
          <w:rFonts w:ascii="Times New Roman" w:hAnsi="Times New Roman" w:cs="Times New Roman"/>
          <w:color w:val="000000"/>
          <w:sz w:val="28"/>
          <w:szCs w:val="28"/>
        </w:rPr>
        <w:t xml:space="preserve">2.2.3.Получить от родителей (законных представителей) заявление, заключить индивидуальный договор с заказчиком на представление </w:t>
      </w:r>
      <w:r>
        <w:rPr>
          <w:rFonts w:ascii="Times New Roman" w:hAnsi="Times New Roman" w:cs="Times New Roman"/>
          <w:color w:val="555555"/>
          <w:sz w:val="28"/>
          <w:szCs w:val="28"/>
        </w:rPr>
        <w:br/>
      </w:r>
      <w:r>
        <w:rPr>
          <w:rFonts w:ascii="Times New Roman" w:hAnsi="Times New Roman" w:cs="Times New Roman"/>
          <w:color w:val="000000"/>
          <w:sz w:val="28"/>
          <w:szCs w:val="28"/>
        </w:rPr>
        <w:t xml:space="preserve">платных дополнительных образовательных услуг. Договор заключается в письменной форме и содержит следующее сведения: </w:t>
      </w:r>
      <w:r>
        <w:rPr>
          <w:rFonts w:ascii="Times New Roman" w:hAnsi="Times New Roman" w:cs="Times New Roman"/>
          <w:color w:val="555555"/>
          <w:sz w:val="28"/>
          <w:szCs w:val="28"/>
        </w:rPr>
        <w:br/>
      </w:r>
      <w:r>
        <w:rPr>
          <w:rFonts w:ascii="Times New Roman" w:hAnsi="Times New Roman" w:cs="Times New Roman"/>
          <w:color w:val="000000"/>
          <w:sz w:val="28"/>
          <w:szCs w:val="28"/>
        </w:rPr>
        <w:t xml:space="preserve">- наименование дошкольного учреждения, его местонахождение, юридический адрес; </w:t>
      </w:r>
      <w:r>
        <w:rPr>
          <w:rFonts w:ascii="Times New Roman" w:hAnsi="Times New Roman" w:cs="Times New Roman"/>
          <w:color w:val="555555"/>
          <w:sz w:val="28"/>
          <w:szCs w:val="28"/>
        </w:rPr>
        <w:br/>
      </w:r>
      <w:r>
        <w:rPr>
          <w:rFonts w:ascii="Times New Roman" w:hAnsi="Times New Roman" w:cs="Times New Roman"/>
          <w:color w:val="000000"/>
          <w:sz w:val="28"/>
          <w:szCs w:val="28"/>
        </w:rPr>
        <w:t xml:space="preserve">- Ф.И.О. родителей (законных представителей); </w:t>
      </w:r>
      <w:r>
        <w:rPr>
          <w:rFonts w:ascii="Times New Roman" w:hAnsi="Times New Roman" w:cs="Times New Roman"/>
          <w:color w:val="555555"/>
          <w:sz w:val="28"/>
          <w:szCs w:val="28"/>
        </w:rPr>
        <w:br/>
      </w:r>
      <w:r>
        <w:rPr>
          <w:rFonts w:ascii="Times New Roman" w:hAnsi="Times New Roman" w:cs="Times New Roman"/>
          <w:color w:val="000000"/>
          <w:sz w:val="28"/>
          <w:szCs w:val="28"/>
        </w:rPr>
        <w:t xml:space="preserve">- сроки оказания услуг; </w:t>
      </w:r>
      <w:r>
        <w:rPr>
          <w:rFonts w:ascii="Times New Roman" w:hAnsi="Times New Roman" w:cs="Times New Roman"/>
          <w:color w:val="555555"/>
          <w:sz w:val="28"/>
          <w:szCs w:val="28"/>
        </w:rPr>
        <w:br/>
      </w:r>
      <w:r>
        <w:rPr>
          <w:rFonts w:ascii="Times New Roman" w:hAnsi="Times New Roman" w:cs="Times New Roman"/>
          <w:color w:val="000000"/>
          <w:sz w:val="28"/>
          <w:szCs w:val="28"/>
        </w:rPr>
        <w:t xml:space="preserve">- перечень платных дополнительных образовательных услуг, их стоимость и порядок оплаты; </w:t>
      </w:r>
      <w:r>
        <w:rPr>
          <w:rFonts w:ascii="Times New Roman" w:hAnsi="Times New Roman" w:cs="Times New Roman"/>
          <w:color w:val="555555"/>
          <w:sz w:val="28"/>
          <w:szCs w:val="28"/>
        </w:rPr>
        <w:br/>
      </w:r>
      <w:r>
        <w:rPr>
          <w:rFonts w:ascii="Times New Roman" w:hAnsi="Times New Roman" w:cs="Times New Roman"/>
          <w:color w:val="000000"/>
          <w:sz w:val="28"/>
          <w:szCs w:val="28"/>
        </w:rPr>
        <w:t xml:space="preserve">- другие необходимые сведения, связанные со спецификой оказываемых платных дополнительных образовательных услуг; </w:t>
      </w:r>
      <w:r>
        <w:rPr>
          <w:rFonts w:ascii="Times New Roman" w:hAnsi="Times New Roman" w:cs="Times New Roman"/>
          <w:color w:val="555555"/>
          <w:sz w:val="28"/>
          <w:szCs w:val="28"/>
        </w:rPr>
        <w:br/>
      </w:r>
      <w:r>
        <w:rPr>
          <w:rFonts w:ascii="Times New Roman" w:hAnsi="Times New Roman" w:cs="Times New Roman"/>
          <w:color w:val="000000"/>
          <w:sz w:val="28"/>
          <w:szCs w:val="28"/>
        </w:rPr>
        <w:t>- фамилию, имя, отчество лица, должность, подписывающего договор от имени ДОУ, также подпись родителей (законных представителей)</w:t>
      </w:r>
    </w:p>
    <w:p w:rsidR="00C67F6B" w:rsidRDefault="00C67F6B" w:rsidP="00C67F6B">
      <w:pPr>
        <w:pStyle w:val="a3"/>
        <w:spacing w:line="336" w:lineRule="atLeast"/>
        <w:rPr>
          <w:rFonts w:ascii="Times New Roman" w:hAnsi="Times New Roman" w:cs="Times New Roman"/>
          <w:color w:val="000000"/>
          <w:sz w:val="28"/>
          <w:szCs w:val="28"/>
        </w:rPr>
      </w:pPr>
      <w:r>
        <w:rPr>
          <w:rFonts w:ascii="Times New Roman" w:hAnsi="Times New Roman" w:cs="Times New Roman"/>
          <w:color w:val="000000"/>
          <w:sz w:val="28"/>
          <w:szCs w:val="28"/>
        </w:rPr>
        <w:t>Договор составляется в 2-х экземплярах, один хранится в ДОУ, второй у родителей (законных представителей)</w:t>
      </w:r>
    </w:p>
    <w:p w:rsidR="00C67F6B" w:rsidRDefault="00C67F6B" w:rsidP="00C67F6B">
      <w:pPr>
        <w:pStyle w:val="a3"/>
        <w:spacing w:line="336" w:lineRule="atLeast"/>
        <w:rPr>
          <w:rFonts w:ascii="Times New Roman" w:hAnsi="Times New Roman" w:cs="Times New Roman"/>
          <w:color w:val="555555"/>
          <w:sz w:val="28"/>
          <w:szCs w:val="28"/>
        </w:rPr>
      </w:pPr>
      <w:r>
        <w:rPr>
          <w:rFonts w:ascii="Times New Roman" w:hAnsi="Times New Roman" w:cs="Times New Roman"/>
          <w:color w:val="000000"/>
          <w:sz w:val="28"/>
          <w:szCs w:val="28"/>
        </w:rPr>
        <w:t> 2.3.На основании заключения договоров издается приказ об организации работы ДОУ по предоставлению платных дополнительных образовательных услуг, предусматривающий ставки работников, занятых предоставлением платных дополнительных образовательных услуг, график их работы, смету затрат, учебные планы и штаты</w:t>
      </w:r>
    </w:p>
    <w:p w:rsidR="00C67F6B" w:rsidRDefault="00C67F6B" w:rsidP="00C67F6B">
      <w:pPr>
        <w:pStyle w:val="a3"/>
        <w:spacing w:line="336" w:lineRule="atLeast"/>
        <w:rPr>
          <w:rFonts w:ascii="Times New Roman" w:hAnsi="Times New Roman" w:cs="Times New Roman"/>
          <w:color w:val="555555"/>
          <w:sz w:val="28"/>
          <w:szCs w:val="28"/>
        </w:rPr>
      </w:pPr>
      <w:r>
        <w:rPr>
          <w:rFonts w:ascii="Times New Roman" w:hAnsi="Times New Roman" w:cs="Times New Roman"/>
          <w:color w:val="000000"/>
          <w:sz w:val="28"/>
          <w:szCs w:val="28"/>
        </w:rPr>
        <w:t xml:space="preserve"> 2.4. Платные дополнительные </w:t>
      </w:r>
      <w:proofErr w:type="gramStart"/>
      <w:r>
        <w:rPr>
          <w:rFonts w:ascii="Times New Roman" w:hAnsi="Times New Roman" w:cs="Times New Roman"/>
          <w:color w:val="000000"/>
          <w:sz w:val="28"/>
          <w:szCs w:val="28"/>
        </w:rPr>
        <w:t>образовательные  услуги</w:t>
      </w:r>
      <w:proofErr w:type="gramEnd"/>
      <w:r>
        <w:rPr>
          <w:rFonts w:ascii="Times New Roman" w:hAnsi="Times New Roman" w:cs="Times New Roman"/>
          <w:color w:val="000000"/>
          <w:sz w:val="28"/>
          <w:szCs w:val="28"/>
        </w:rPr>
        <w:t xml:space="preserve"> вводятся и планируются на каждый учебный год в соответствии с запросами учащихся и их родителей (законных представителей), а также кадровым обеспечением</w:t>
      </w:r>
    </w:p>
    <w:p w:rsidR="00C67F6B" w:rsidRDefault="00C67F6B" w:rsidP="00C67F6B">
      <w:pPr>
        <w:pStyle w:val="a3"/>
        <w:spacing w:line="336" w:lineRule="atLeast"/>
        <w:rPr>
          <w:rFonts w:ascii="Times New Roman" w:hAnsi="Times New Roman" w:cs="Times New Roman"/>
          <w:color w:val="555555"/>
          <w:sz w:val="28"/>
          <w:szCs w:val="28"/>
        </w:rPr>
      </w:pPr>
      <w:r>
        <w:rPr>
          <w:rFonts w:ascii="Times New Roman" w:hAnsi="Times New Roman" w:cs="Times New Roman"/>
          <w:color w:val="000000"/>
          <w:sz w:val="28"/>
          <w:szCs w:val="28"/>
        </w:rPr>
        <w:t>2.5. Занятия проводятся в свободное от основной учебной деятельности время в соответствии с расписанием, утвержденным заведующим ДОУ</w:t>
      </w:r>
    </w:p>
    <w:p w:rsidR="00C67F6B" w:rsidRDefault="00C67F6B" w:rsidP="00C67F6B">
      <w:pPr>
        <w:pStyle w:val="a3"/>
        <w:spacing w:line="336" w:lineRule="atLeast"/>
        <w:rPr>
          <w:rFonts w:ascii="Times New Roman" w:hAnsi="Times New Roman" w:cs="Times New Roman"/>
          <w:color w:val="555555"/>
          <w:sz w:val="28"/>
          <w:szCs w:val="28"/>
        </w:rPr>
      </w:pPr>
      <w:r>
        <w:rPr>
          <w:rFonts w:ascii="Times New Roman" w:hAnsi="Times New Roman" w:cs="Times New Roman"/>
          <w:color w:val="000000"/>
          <w:sz w:val="28"/>
          <w:szCs w:val="28"/>
        </w:rPr>
        <w:t>2.6. Занятия проводятся в соответствии с учебным планом и его программно-методическим обеспечением, утвержденным заведующим ДОУ. Обучение может вестись по образовательным программам общего и дополнительного образования. Программы не дублируют основную образовательную деятельность</w:t>
      </w:r>
    </w:p>
    <w:p w:rsidR="00C67F6B" w:rsidRDefault="00C67F6B" w:rsidP="00C67F6B">
      <w:pPr>
        <w:pStyle w:val="a3"/>
        <w:spacing w:line="336" w:lineRule="atLeast"/>
        <w:rPr>
          <w:rFonts w:ascii="Times New Roman" w:hAnsi="Times New Roman" w:cs="Times New Roman"/>
          <w:color w:val="555555"/>
          <w:sz w:val="28"/>
          <w:szCs w:val="28"/>
        </w:rPr>
      </w:pPr>
      <w:r>
        <w:rPr>
          <w:rFonts w:ascii="Times New Roman" w:hAnsi="Times New Roman" w:cs="Times New Roman"/>
          <w:color w:val="000000"/>
          <w:sz w:val="28"/>
          <w:szCs w:val="28"/>
        </w:rPr>
        <w:lastRenderedPageBreak/>
        <w:t>2.7. Требования к оказанию платных дополнительных образовательных услуг, в том числе и содержанию образовательных программ, спецкурсов, определяются по согласованию сторон и могут быть выше федерального государственного образовательного стандарта</w:t>
      </w:r>
    </w:p>
    <w:p w:rsidR="00C67F6B" w:rsidRDefault="00C67F6B" w:rsidP="00C67F6B">
      <w:pPr>
        <w:pStyle w:val="a3"/>
        <w:spacing w:line="336" w:lineRule="atLeast"/>
        <w:rPr>
          <w:rFonts w:ascii="Times New Roman" w:hAnsi="Times New Roman" w:cs="Times New Roman"/>
          <w:color w:val="555555"/>
          <w:sz w:val="28"/>
          <w:szCs w:val="28"/>
        </w:rPr>
      </w:pPr>
      <w:r>
        <w:rPr>
          <w:rFonts w:ascii="Times New Roman" w:hAnsi="Times New Roman" w:cs="Times New Roman"/>
          <w:color w:val="000000"/>
          <w:sz w:val="28"/>
          <w:szCs w:val="28"/>
        </w:rPr>
        <w:t xml:space="preserve">2.8.Общее руководство предоставлением платных дополнительных </w:t>
      </w:r>
      <w:proofErr w:type="gramStart"/>
      <w:r>
        <w:rPr>
          <w:rFonts w:ascii="Times New Roman" w:hAnsi="Times New Roman" w:cs="Times New Roman"/>
          <w:color w:val="000000"/>
          <w:sz w:val="28"/>
          <w:szCs w:val="28"/>
        </w:rPr>
        <w:t>образовательных  услуг</w:t>
      </w:r>
      <w:proofErr w:type="gramEnd"/>
      <w:r>
        <w:rPr>
          <w:rFonts w:ascii="Times New Roman" w:hAnsi="Times New Roman" w:cs="Times New Roman"/>
          <w:color w:val="000000"/>
          <w:sz w:val="28"/>
          <w:szCs w:val="28"/>
        </w:rPr>
        <w:t xml:space="preserve"> осуществляет заведующий ДОУ, непосредственной организацией занимается  старший воспитатель</w:t>
      </w:r>
    </w:p>
    <w:p w:rsidR="00C67F6B" w:rsidRDefault="00C67F6B" w:rsidP="00C67F6B">
      <w:pPr>
        <w:pStyle w:val="a3"/>
        <w:spacing w:line="336" w:lineRule="atLeast"/>
        <w:rPr>
          <w:rFonts w:ascii="Times New Roman" w:hAnsi="Times New Roman" w:cs="Times New Roman"/>
          <w:color w:val="555555"/>
          <w:sz w:val="28"/>
          <w:szCs w:val="28"/>
        </w:rPr>
      </w:pPr>
      <w:r>
        <w:rPr>
          <w:rFonts w:ascii="Times New Roman" w:hAnsi="Times New Roman" w:cs="Times New Roman"/>
          <w:color w:val="000000"/>
          <w:sz w:val="28"/>
          <w:szCs w:val="28"/>
        </w:rPr>
        <w:t>2.9.Родители (законные представители) обязаны оплатить оказываемые платные дополнительные образовательные услуги в соответствии с условиями договора</w:t>
      </w:r>
    </w:p>
    <w:p w:rsidR="00C67F6B" w:rsidRDefault="00C67F6B" w:rsidP="00C67F6B">
      <w:pPr>
        <w:pStyle w:val="a3"/>
        <w:spacing w:line="336" w:lineRule="atLeast"/>
        <w:rPr>
          <w:rFonts w:ascii="Times New Roman" w:hAnsi="Times New Roman" w:cs="Times New Roman"/>
          <w:color w:val="555555"/>
          <w:sz w:val="28"/>
          <w:szCs w:val="28"/>
        </w:rPr>
      </w:pPr>
      <w:r>
        <w:rPr>
          <w:rFonts w:ascii="Times New Roman" w:hAnsi="Times New Roman" w:cs="Times New Roman"/>
          <w:color w:val="000000"/>
          <w:sz w:val="28"/>
          <w:szCs w:val="28"/>
        </w:rPr>
        <w:t>2.10.Размер оплаты за обучение и сметы расходов рассчитывается бухгалтерией ДОУ, и согласовываются в соответствии с разделом 2.1.  данного Положения</w:t>
      </w:r>
    </w:p>
    <w:p w:rsidR="00C67F6B" w:rsidRDefault="00C67F6B" w:rsidP="00C67F6B">
      <w:pPr>
        <w:pStyle w:val="a3"/>
        <w:spacing w:line="336" w:lineRule="atLeast"/>
        <w:rPr>
          <w:rFonts w:ascii="Times New Roman" w:hAnsi="Times New Roman" w:cs="Times New Roman"/>
          <w:color w:val="555555"/>
          <w:sz w:val="28"/>
          <w:szCs w:val="28"/>
        </w:rPr>
      </w:pPr>
      <w:r>
        <w:rPr>
          <w:rFonts w:ascii="Times New Roman" w:hAnsi="Times New Roman" w:cs="Times New Roman"/>
          <w:color w:val="000000"/>
          <w:sz w:val="28"/>
          <w:szCs w:val="28"/>
        </w:rPr>
        <w:t xml:space="preserve">2.11.Оплата педагогам, задействованным в предоставлении платных дополнительных образовательных услуг, осуществляется на основе тарификации через банк </w:t>
      </w:r>
      <w:proofErr w:type="gramStart"/>
      <w:r>
        <w:rPr>
          <w:rFonts w:ascii="Times New Roman" w:hAnsi="Times New Roman" w:cs="Times New Roman"/>
          <w:color w:val="000000"/>
          <w:sz w:val="28"/>
          <w:szCs w:val="28"/>
        </w:rPr>
        <w:t>по  Положению</w:t>
      </w:r>
      <w:proofErr w:type="gramEnd"/>
      <w:r>
        <w:rPr>
          <w:rFonts w:ascii="Times New Roman" w:hAnsi="Times New Roman" w:cs="Times New Roman"/>
          <w:color w:val="000000"/>
          <w:sz w:val="28"/>
          <w:szCs w:val="28"/>
        </w:rPr>
        <w:t xml:space="preserve"> о порядке расходования средств, полученных по результатам представления платных дополнительных платных образовательных услуг</w:t>
      </w:r>
    </w:p>
    <w:p w:rsidR="00C67F6B" w:rsidRPr="009E4C69" w:rsidRDefault="00C67F6B" w:rsidP="00C67F6B">
      <w:pPr>
        <w:pStyle w:val="a3"/>
        <w:spacing w:line="336" w:lineRule="atLeast"/>
        <w:jc w:val="center"/>
        <w:rPr>
          <w:rFonts w:ascii="Times New Roman" w:hAnsi="Times New Roman" w:cs="Times New Roman"/>
          <w:color w:val="555555"/>
          <w:sz w:val="28"/>
          <w:szCs w:val="28"/>
        </w:rPr>
      </w:pPr>
      <w:r w:rsidRPr="009E4C69">
        <w:rPr>
          <w:rStyle w:val="a4"/>
          <w:rFonts w:ascii="Times New Roman" w:hAnsi="Times New Roman"/>
          <w:color w:val="000000"/>
          <w:sz w:val="28"/>
          <w:szCs w:val="28"/>
        </w:rPr>
        <w:t>3. Права и ответственность сторон</w:t>
      </w:r>
    </w:p>
    <w:p w:rsidR="00C67F6B" w:rsidRDefault="00C67F6B" w:rsidP="00C67F6B">
      <w:pPr>
        <w:pStyle w:val="a3"/>
        <w:spacing w:line="336" w:lineRule="atLeast"/>
        <w:rPr>
          <w:rFonts w:ascii="Times New Roman" w:hAnsi="Times New Roman" w:cs="Times New Roman"/>
          <w:color w:val="555555"/>
          <w:sz w:val="28"/>
          <w:szCs w:val="28"/>
        </w:rPr>
      </w:pPr>
      <w:r>
        <w:rPr>
          <w:rStyle w:val="a4"/>
          <w:color w:val="000000"/>
          <w:sz w:val="28"/>
          <w:szCs w:val="28"/>
        </w:rPr>
        <w:t> </w:t>
      </w:r>
      <w:r>
        <w:rPr>
          <w:rFonts w:ascii="Times New Roman" w:hAnsi="Times New Roman" w:cs="Times New Roman"/>
          <w:color w:val="000000"/>
          <w:sz w:val="28"/>
          <w:szCs w:val="28"/>
        </w:rPr>
        <w:t>3.1. ДОУ ведет раздельный учет доходов и расходов по платным дополнительным образовательным услугам. Оказание платных дополнительных образовательных услуг Бюджетным учреждением производится при наличии утвержденных в установленном порядке тарифов на услуги. Тарифы на услуги (товары, работы) учреждения утверждаются нормативными правовыми актами законодательства</w:t>
      </w:r>
    </w:p>
    <w:p w:rsidR="00C67F6B" w:rsidRDefault="00C67F6B" w:rsidP="00C67F6B">
      <w:pPr>
        <w:pStyle w:val="a3"/>
        <w:spacing w:line="336" w:lineRule="atLeast"/>
        <w:rPr>
          <w:rFonts w:ascii="Times New Roman" w:hAnsi="Times New Roman" w:cs="Times New Roman"/>
          <w:color w:val="555555"/>
          <w:sz w:val="28"/>
          <w:szCs w:val="28"/>
        </w:rPr>
      </w:pPr>
      <w:r>
        <w:rPr>
          <w:rFonts w:ascii="Times New Roman" w:hAnsi="Times New Roman" w:cs="Times New Roman"/>
          <w:color w:val="000000"/>
          <w:sz w:val="28"/>
          <w:szCs w:val="28"/>
        </w:rPr>
        <w:t xml:space="preserve">3.2. ДОУ ежеквартально представляет </w:t>
      </w:r>
      <w:proofErr w:type="gramStart"/>
      <w:r>
        <w:rPr>
          <w:rFonts w:ascii="Times New Roman" w:hAnsi="Times New Roman" w:cs="Times New Roman"/>
          <w:color w:val="000000"/>
          <w:sz w:val="28"/>
          <w:szCs w:val="28"/>
        </w:rPr>
        <w:t>отчет  исполнения</w:t>
      </w:r>
      <w:proofErr w:type="gramEnd"/>
      <w:r>
        <w:rPr>
          <w:rFonts w:ascii="Times New Roman" w:hAnsi="Times New Roman" w:cs="Times New Roman"/>
          <w:color w:val="000000"/>
          <w:sz w:val="28"/>
          <w:szCs w:val="28"/>
        </w:rPr>
        <w:t xml:space="preserve"> сметных затрат по платным дополнительным образовательным услугам в департамент образования для предоставления в департамент финансов администрации муниципального образования города и в департамент муниципальной собственности и земельных ресурсов администрации муниципального образования города</w:t>
      </w:r>
    </w:p>
    <w:p w:rsidR="00C67F6B" w:rsidRDefault="00C67F6B" w:rsidP="00C67F6B">
      <w:pPr>
        <w:pStyle w:val="a3"/>
        <w:spacing w:line="336" w:lineRule="atLeast"/>
        <w:rPr>
          <w:rFonts w:ascii="Times New Roman" w:hAnsi="Times New Roman" w:cs="Times New Roman"/>
          <w:color w:val="555555"/>
          <w:sz w:val="28"/>
          <w:szCs w:val="28"/>
        </w:rPr>
      </w:pPr>
      <w:r>
        <w:rPr>
          <w:rFonts w:ascii="Times New Roman" w:hAnsi="Times New Roman" w:cs="Times New Roman"/>
          <w:color w:val="000000"/>
          <w:sz w:val="28"/>
          <w:szCs w:val="28"/>
        </w:rPr>
        <w:t xml:space="preserve">3.3. </w:t>
      </w:r>
      <w:proofErr w:type="gramStart"/>
      <w:r>
        <w:rPr>
          <w:rFonts w:ascii="Times New Roman" w:hAnsi="Times New Roman" w:cs="Times New Roman"/>
          <w:color w:val="000000"/>
          <w:sz w:val="28"/>
          <w:szCs w:val="28"/>
        </w:rPr>
        <w:t>Контроль  целевого</w:t>
      </w:r>
      <w:proofErr w:type="gramEnd"/>
      <w:r>
        <w:rPr>
          <w:rFonts w:ascii="Times New Roman" w:hAnsi="Times New Roman" w:cs="Times New Roman"/>
          <w:color w:val="000000"/>
          <w:sz w:val="28"/>
          <w:szCs w:val="28"/>
        </w:rPr>
        <w:t xml:space="preserve"> использования средств от предоставления платных дополнительных образовательных услуг осуществляется департаментом финансов администрации муниципального образования города</w:t>
      </w:r>
    </w:p>
    <w:p w:rsidR="00C67F6B" w:rsidRDefault="00C67F6B" w:rsidP="00C67F6B">
      <w:pPr>
        <w:pStyle w:val="a3"/>
        <w:spacing w:line="336" w:lineRule="atLeas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3.4. ДОУ при формировании бюджета на очередной финансовый год представляет в департамент образования администрации муниципального </w:t>
      </w:r>
    </w:p>
    <w:p w:rsidR="00C67F6B" w:rsidRDefault="00C67F6B" w:rsidP="00C67F6B">
      <w:pPr>
        <w:pStyle w:val="a3"/>
        <w:spacing w:line="336" w:lineRule="atLeast"/>
        <w:rPr>
          <w:rFonts w:ascii="Times New Roman" w:hAnsi="Times New Roman" w:cs="Times New Roman"/>
          <w:color w:val="000000"/>
          <w:sz w:val="28"/>
          <w:szCs w:val="28"/>
        </w:rPr>
      </w:pPr>
    </w:p>
    <w:p w:rsidR="00C67F6B" w:rsidRDefault="00C67F6B" w:rsidP="00C67F6B">
      <w:pPr>
        <w:pStyle w:val="a3"/>
        <w:spacing w:line="336" w:lineRule="atLeast"/>
        <w:rPr>
          <w:rFonts w:ascii="Times New Roman" w:hAnsi="Times New Roman" w:cs="Times New Roman"/>
          <w:color w:val="555555"/>
          <w:sz w:val="28"/>
          <w:szCs w:val="28"/>
        </w:rPr>
      </w:pPr>
      <w:r>
        <w:rPr>
          <w:rFonts w:ascii="Times New Roman" w:hAnsi="Times New Roman" w:cs="Times New Roman"/>
          <w:color w:val="000000"/>
          <w:sz w:val="28"/>
          <w:szCs w:val="28"/>
        </w:rPr>
        <w:t xml:space="preserve">образования города смету доходов и расходов по основной </w:t>
      </w:r>
      <w:proofErr w:type="gramStart"/>
      <w:r>
        <w:rPr>
          <w:rFonts w:ascii="Times New Roman" w:hAnsi="Times New Roman" w:cs="Times New Roman"/>
          <w:color w:val="000000"/>
          <w:sz w:val="28"/>
          <w:szCs w:val="28"/>
        </w:rPr>
        <w:t>деятельности  платных</w:t>
      </w:r>
      <w:proofErr w:type="gramEnd"/>
      <w:r>
        <w:rPr>
          <w:rFonts w:ascii="Times New Roman" w:hAnsi="Times New Roman" w:cs="Times New Roman"/>
          <w:color w:val="000000"/>
          <w:sz w:val="28"/>
          <w:szCs w:val="28"/>
        </w:rPr>
        <w:t xml:space="preserve"> дополнительных образовательных услуг</w:t>
      </w:r>
    </w:p>
    <w:p w:rsidR="00C67F6B" w:rsidRDefault="00C67F6B" w:rsidP="00C67F6B">
      <w:pPr>
        <w:pStyle w:val="a3"/>
        <w:spacing w:line="336" w:lineRule="atLeast"/>
        <w:rPr>
          <w:rFonts w:ascii="Times New Roman" w:hAnsi="Times New Roman" w:cs="Times New Roman"/>
          <w:color w:val="555555"/>
          <w:sz w:val="28"/>
          <w:szCs w:val="28"/>
        </w:rPr>
      </w:pPr>
      <w:r>
        <w:rPr>
          <w:rFonts w:ascii="Times New Roman" w:hAnsi="Times New Roman" w:cs="Times New Roman"/>
          <w:color w:val="000000"/>
          <w:sz w:val="28"/>
          <w:szCs w:val="28"/>
        </w:rPr>
        <w:t xml:space="preserve">3.5. ДОУ несет ответственность за качество предоставляемых платных дополнительных </w:t>
      </w:r>
      <w:proofErr w:type="gramStart"/>
      <w:r>
        <w:rPr>
          <w:rFonts w:ascii="Times New Roman" w:hAnsi="Times New Roman" w:cs="Times New Roman"/>
          <w:color w:val="000000"/>
          <w:sz w:val="28"/>
          <w:szCs w:val="28"/>
        </w:rPr>
        <w:t>образовательных  услуг</w:t>
      </w:r>
      <w:proofErr w:type="gramEnd"/>
      <w:r>
        <w:rPr>
          <w:rFonts w:ascii="Times New Roman" w:hAnsi="Times New Roman" w:cs="Times New Roman"/>
          <w:color w:val="000000"/>
          <w:sz w:val="28"/>
          <w:szCs w:val="28"/>
        </w:rPr>
        <w:t xml:space="preserve"> в соответствии с договором</w:t>
      </w:r>
    </w:p>
    <w:p w:rsidR="00C67F6B" w:rsidRDefault="00C67F6B" w:rsidP="00C67F6B">
      <w:pPr>
        <w:pStyle w:val="a3"/>
        <w:spacing w:line="336" w:lineRule="atLeast"/>
        <w:rPr>
          <w:rFonts w:ascii="Times New Roman" w:hAnsi="Times New Roman" w:cs="Times New Roman"/>
          <w:color w:val="555555"/>
          <w:sz w:val="28"/>
          <w:szCs w:val="28"/>
        </w:rPr>
      </w:pPr>
      <w:r>
        <w:rPr>
          <w:rFonts w:ascii="Times New Roman" w:hAnsi="Times New Roman" w:cs="Times New Roman"/>
          <w:color w:val="000000"/>
          <w:sz w:val="28"/>
          <w:szCs w:val="28"/>
        </w:rPr>
        <w:t>3.6. ДОУ также обязано предоставить для ознакомления по требованию родителей (законных представителей):</w:t>
      </w:r>
    </w:p>
    <w:p w:rsidR="00C67F6B" w:rsidRDefault="00C67F6B" w:rsidP="00C67F6B">
      <w:pPr>
        <w:pStyle w:val="a3"/>
        <w:numPr>
          <w:ilvl w:val="0"/>
          <w:numId w:val="3"/>
        </w:numPr>
        <w:spacing w:line="336" w:lineRule="atLeast"/>
        <w:rPr>
          <w:rFonts w:ascii="Times New Roman" w:hAnsi="Times New Roman" w:cs="Times New Roman"/>
          <w:color w:val="555555"/>
          <w:sz w:val="28"/>
          <w:szCs w:val="28"/>
        </w:rPr>
      </w:pPr>
      <w:r>
        <w:rPr>
          <w:rFonts w:ascii="Times New Roman" w:hAnsi="Times New Roman" w:cs="Times New Roman"/>
          <w:color w:val="000000"/>
          <w:sz w:val="28"/>
          <w:szCs w:val="28"/>
        </w:rPr>
        <w:t>Устав ДОУ; лицензию на осуществление образовательной деятельности и другие документы, регламентирующие организацию образовательного процесса;</w:t>
      </w:r>
    </w:p>
    <w:p w:rsidR="00C67F6B" w:rsidRDefault="00C67F6B" w:rsidP="00C67F6B">
      <w:pPr>
        <w:pStyle w:val="a3"/>
        <w:numPr>
          <w:ilvl w:val="0"/>
          <w:numId w:val="3"/>
        </w:numPr>
        <w:spacing w:line="336" w:lineRule="atLeast"/>
        <w:rPr>
          <w:rFonts w:ascii="Times New Roman" w:hAnsi="Times New Roman" w:cs="Times New Roman"/>
          <w:color w:val="555555"/>
          <w:sz w:val="28"/>
          <w:szCs w:val="28"/>
        </w:rPr>
      </w:pPr>
      <w:r>
        <w:rPr>
          <w:rFonts w:ascii="Times New Roman" w:hAnsi="Times New Roman" w:cs="Times New Roman"/>
          <w:color w:val="000000"/>
          <w:sz w:val="28"/>
          <w:szCs w:val="28"/>
        </w:rPr>
        <w:t xml:space="preserve"> адрес и телефон ДОУ; </w:t>
      </w:r>
    </w:p>
    <w:p w:rsidR="00C67F6B" w:rsidRDefault="00C67F6B" w:rsidP="00C67F6B">
      <w:pPr>
        <w:pStyle w:val="a3"/>
        <w:numPr>
          <w:ilvl w:val="0"/>
          <w:numId w:val="3"/>
        </w:numPr>
        <w:spacing w:line="336" w:lineRule="atLeast"/>
        <w:rPr>
          <w:rFonts w:ascii="Times New Roman" w:hAnsi="Times New Roman" w:cs="Times New Roman"/>
          <w:color w:val="555555"/>
          <w:sz w:val="28"/>
          <w:szCs w:val="28"/>
        </w:rPr>
      </w:pPr>
      <w:r>
        <w:rPr>
          <w:rFonts w:ascii="Times New Roman" w:hAnsi="Times New Roman" w:cs="Times New Roman"/>
          <w:color w:val="000000"/>
          <w:sz w:val="28"/>
          <w:szCs w:val="28"/>
        </w:rPr>
        <w:t> образец договора об оказании платных дополнительных образовательных услуг;</w:t>
      </w:r>
    </w:p>
    <w:p w:rsidR="00C67F6B" w:rsidRDefault="00C67F6B" w:rsidP="00C67F6B">
      <w:pPr>
        <w:pStyle w:val="a3"/>
        <w:numPr>
          <w:ilvl w:val="0"/>
          <w:numId w:val="3"/>
        </w:numPr>
        <w:spacing w:line="336" w:lineRule="atLeast"/>
        <w:rPr>
          <w:rFonts w:ascii="Times New Roman" w:hAnsi="Times New Roman" w:cs="Times New Roman"/>
          <w:color w:val="555555"/>
          <w:sz w:val="28"/>
          <w:szCs w:val="28"/>
        </w:rPr>
      </w:pPr>
      <w:r>
        <w:rPr>
          <w:rFonts w:ascii="Times New Roman" w:hAnsi="Times New Roman" w:cs="Times New Roman"/>
          <w:color w:val="000000"/>
          <w:sz w:val="28"/>
          <w:szCs w:val="28"/>
        </w:rPr>
        <w:t xml:space="preserve"> основные и дополнительные образовательные программы, стоимость </w:t>
      </w:r>
      <w:r>
        <w:rPr>
          <w:rFonts w:ascii="Times New Roman" w:hAnsi="Times New Roman" w:cs="Times New Roman"/>
          <w:color w:val="555555"/>
          <w:sz w:val="28"/>
          <w:szCs w:val="28"/>
        </w:rPr>
        <w:br/>
      </w:r>
      <w:r>
        <w:rPr>
          <w:rFonts w:ascii="Times New Roman" w:hAnsi="Times New Roman" w:cs="Times New Roman"/>
          <w:color w:val="000000"/>
          <w:sz w:val="28"/>
          <w:szCs w:val="28"/>
        </w:rPr>
        <w:t>платных дополнительных образовательных услуг, по которым включается в основную плату по договору;</w:t>
      </w:r>
    </w:p>
    <w:p w:rsidR="00C67F6B" w:rsidRDefault="00C67F6B" w:rsidP="00C67F6B">
      <w:pPr>
        <w:pStyle w:val="a3"/>
        <w:numPr>
          <w:ilvl w:val="0"/>
          <w:numId w:val="3"/>
        </w:numPr>
        <w:spacing w:line="336" w:lineRule="atLeast"/>
        <w:rPr>
          <w:rFonts w:ascii="Times New Roman" w:hAnsi="Times New Roman" w:cs="Times New Roman"/>
          <w:color w:val="555555"/>
          <w:sz w:val="28"/>
          <w:szCs w:val="28"/>
        </w:rPr>
      </w:pPr>
      <w:r>
        <w:rPr>
          <w:rFonts w:ascii="Times New Roman" w:hAnsi="Times New Roman" w:cs="Times New Roman"/>
          <w:color w:val="000000"/>
          <w:sz w:val="28"/>
          <w:szCs w:val="28"/>
        </w:rPr>
        <w:t>дополнительные образовательные программы, специальные курсы циклы дисциплин и другие образовательные услуги, оказываемые за плату только с согласия родителей</w:t>
      </w:r>
    </w:p>
    <w:p w:rsidR="00C67F6B" w:rsidRDefault="00C67F6B" w:rsidP="00C67F6B">
      <w:pPr>
        <w:pStyle w:val="a3"/>
        <w:spacing w:line="336" w:lineRule="atLeast"/>
        <w:rPr>
          <w:rFonts w:ascii="Times New Roman" w:hAnsi="Times New Roman" w:cs="Times New Roman"/>
          <w:color w:val="555555"/>
          <w:sz w:val="28"/>
          <w:szCs w:val="28"/>
        </w:rPr>
      </w:pPr>
      <w:r>
        <w:rPr>
          <w:rFonts w:ascii="Times New Roman" w:hAnsi="Times New Roman" w:cs="Times New Roman"/>
          <w:color w:val="000000"/>
          <w:sz w:val="28"/>
          <w:szCs w:val="28"/>
        </w:rPr>
        <w:t>ДОУ обязано сообщать родителям (законным представителям) по их просьбе другие относящиеся к договору и соответствующей образовательной услуг сведения</w:t>
      </w:r>
    </w:p>
    <w:p w:rsidR="00C67F6B" w:rsidRDefault="00C67F6B" w:rsidP="00C67F6B">
      <w:pPr>
        <w:pStyle w:val="a3"/>
        <w:spacing w:line="336" w:lineRule="atLeast"/>
        <w:jc w:val="both"/>
        <w:rPr>
          <w:rFonts w:ascii="Times New Roman" w:hAnsi="Times New Roman" w:cs="Times New Roman"/>
          <w:color w:val="555555"/>
          <w:sz w:val="28"/>
          <w:szCs w:val="28"/>
        </w:rPr>
      </w:pPr>
      <w:r>
        <w:rPr>
          <w:rFonts w:ascii="Times New Roman" w:hAnsi="Times New Roman" w:cs="Times New Roman"/>
          <w:color w:val="000000"/>
          <w:sz w:val="28"/>
          <w:szCs w:val="28"/>
        </w:rPr>
        <w:t>3.7. ДОУ несет ответственность за нарушения порядка, установленного настоящим Положением, в соответствии с действующим законодательством</w:t>
      </w:r>
    </w:p>
    <w:p w:rsidR="00C67F6B" w:rsidRPr="009E4C69" w:rsidRDefault="00C67F6B" w:rsidP="00C67F6B">
      <w:pPr>
        <w:pStyle w:val="a3"/>
        <w:spacing w:line="336" w:lineRule="atLeast"/>
        <w:jc w:val="center"/>
        <w:rPr>
          <w:rFonts w:ascii="Times New Roman" w:hAnsi="Times New Roman" w:cs="Times New Roman"/>
          <w:color w:val="555555"/>
          <w:sz w:val="28"/>
          <w:szCs w:val="28"/>
        </w:rPr>
      </w:pPr>
      <w:r w:rsidRPr="009E4C69">
        <w:rPr>
          <w:rStyle w:val="a4"/>
          <w:rFonts w:ascii="Times New Roman" w:hAnsi="Times New Roman"/>
          <w:color w:val="000000"/>
          <w:sz w:val="28"/>
          <w:szCs w:val="28"/>
        </w:rPr>
        <w:t>4. Права и ответственность родителей (законных представителей)</w:t>
      </w:r>
    </w:p>
    <w:p w:rsidR="00C67F6B" w:rsidRDefault="00C67F6B" w:rsidP="00C67F6B">
      <w:pPr>
        <w:pStyle w:val="a3"/>
        <w:spacing w:line="336" w:lineRule="atLeast"/>
        <w:rPr>
          <w:rFonts w:ascii="Times New Roman" w:hAnsi="Times New Roman" w:cs="Times New Roman"/>
          <w:color w:val="555555"/>
          <w:sz w:val="28"/>
          <w:szCs w:val="28"/>
        </w:rPr>
      </w:pPr>
      <w:r>
        <w:rPr>
          <w:rFonts w:ascii="Times New Roman" w:hAnsi="Times New Roman" w:cs="Times New Roman"/>
          <w:color w:val="000000"/>
          <w:sz w:val="28"/>
          <w:szCs w:val="28"/>
        </w:rPr>
        <w:t>4.1. Родители несут ответственность за своевременную оплату платных дополнительных образовательных услуг в соответствии с условиями договора, за контроль посещаемости занятий обучающимися</w:t>
      </w:r>
    </w:p>
    <w:p w:rsidR="00C67F6B" w:rsidRDefault="00C67F6B" w:rsidP="00C67F6B">
      <w:pPr>
        <w:pStyle w:val="a3"/>
        <w:spacing w:line="336" w:lineRule="atLeast"/>
        <w:rPr>
          <w:rFonts w:ascii="Times New Roman" w:hAnsi="Times New Roman" w:cs="Times New Roman"/>
          <w:color w:val="555555"/>
          <w:sz w:val="28"/>
          <w:szCs w:val="28"/>
        </w:rPr>
      </w:pPr>
      <w:r>
        <w:rPr>
          <w:rFonts w:ascii="Times New Roman" w:hAnsi="Times New Roman" w:cs="Times New Roman"/>
          <w:color w:val="000000"/>
          <w:sz w:val="28"/>
          <w:szCs w:val="28"/>
        </w:rPr>
        <w:t>4.2. При обнаружении недостатков в уровне предоставления платных дополнительных образовательных услуг родители (законные представители) имеют право:</w:t>
      </w:r>
    </w:p>
    <w:p w:rsidR="00C67F6B" w:rsidRDefault="00C67F6B" w:rsidP="00C67F6B">
      <w:pPr>
        <w:pStyle w:val="a3"/>
        <w:numPr>
          <w:ilvl w:val="0"/>
          <w:numId w:val="4"/>
        </w:numPr>
        <w:spacing w:line="336" w:lineRule="atLeast"/>
        <w:rPr>
          <w:rFonts w:ascii="Times New Roman" w:hAnsi="Times New Roman" w:cs="Times New Roman"/>
          <w:color w:val="555555"/>
          <w:sz w:val="28"/>
          <w:szCs w:val="28"/>
        </w:rPr>
      </w:pPr>
      <w:r>
        <w:rPr>
          <w:rFonts w:ascii="Times New Roman" w:hAnsi="Times New Roman" w:cs="Times New Roman"/>
          <w:color w:val="000000"/>
          <w:sz w:val="28"/>
          <w:szCs w:val="28"/>
        </w:rPr>
        <w:lastRenderedPageBreak/>
        <w:t xml:space="preserve">потребовать предоставления платных дополнительных </w:t>
      </w:r>
      <w:proofErr w:type="gramStart"/>
      <w:r>
        <w:rPr>
          <w:rFonts w:ascii="Times New Roman" w:hAnsi="Times New Roman" w:cs="Times New Roman"/>
          <w:color w:val="000000"/>
          <w:sz w:val="28"/>
          <w:szCs w:val="28"/>
        </w:rPr>
        <w:t>образовательных  услуг</w:t>
      </w:r>
      <w:proofErr w:type="gramEnd"/>
      <w:r>
        <w:rPr>
          <w:rFonts w:ascii="Times New Roman" w:hAnsi="Times New Roman" w:cs="Times New Roman"/>
          <w:color w:val="000000"/>
          <w:sz w:val="28"/>
          <w:szCs w:val="28"/>
        </w:rPr>
        <w:t xml:space="preserve"> своевременно и в полном объеме;</w:t>
      </w:r>
    </w:p>
    <w:p w:rsidR="00C67F6B" w:rsidRDefault="00C67F6B" w:rsidP="00C67F6B">
      <w:pPr>
        <w:pStyle w:val="a3"/>
        <w:numPr>
          <w:ilvl w:val="0"/>
          <w:numId w:val="4"/>
        </w:numPr>
        <w:spacing w:line="336" w:lineRule="atLeast"/>
        <w:rPr>
          <w:rFonts w:ascii="Times New Roman" w:hAnsi="Times New Roman" w:cs="Times New Roman"/>
          <w:color w:val="555555"/>
          <w:sz w:val="28"/>
          <w:szCs w:val="28"/>
        </w:rPr>
      </w:pPr>
      <w:r>
        <w:rPr>
          <w:rFonts w:ascii="Times New Roman" w:hAnsi="Times New Roman" w:cs="Times New Roman"/>
          <w:color w:val="000000"/>
          <w:sz w:val="28"/>
          <w:szCs w:val="28"/>
        </w:rPr>
        <w:t>расторгнуть договор;</w:t>
      </w:r>
    </w:p>
    <w:p w:rsidR="00C67F6B" w:rsidRDefault="00C67F6B" w:rsidP="00C67F6B">
      <w:pPr>
        <w:pStyle w:val="a3"/>
        <w:numPr>
          <w:ilvl w:val="0"/>
          <w:numId w:val="4"/>
        </w:numPr>
        <w:spacing w:line="336" w:lineRule="atLeast"/>
        <w:rPr>
          <w:rFonts w:ascii="Times New Roman" w:hAnsi="Times New Roman" w:cs="Times New Roman"/>
          <w:color w:val="555555"/>
          <w:sz w:val="28"/>
          <w:szCs w:val="28"/>
        </w:rPr>
      </w:pPr>
      <w:r>
        <w:rPr>
          <w:rFonts w:ascii="Times New Roman" w:hAnsi="Times New Roman" w:cs="Times New Roman"/>
          <w:color w:val="000000"/>
          <w:sz w:val="28"/>
          <w:szCs w:val="28"/>
        </w:rPr>
        <w:t>потребовать возмещения убытков, причиненных нарушением сроков предоставления платных дополнительных образовательных услуг</w:t>
      </w:r>
    </w:p>
    <w:p w:rsidR="00315D85" w:rsidRDefault="00315D85"/>
    <w:sectPr w:rsidR="00315D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77FA"/>
    <w:multiLevelType w:val="hybridMultilevel"/>
    <w:tmpl w:val="169491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A2E52EA"/>
    <w:multiLevelType w:val="hybridMultilevel"/>
    <w:tmpl w:val="501A66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7D8228E"/>
    <w:multiLevelType w:val="hybridMultilevel"/>
    <w:tmpl w:val="65226536"/>
    <w:lvl w:ilvl="0" w:tplc="6A1E5ACA">
      <w:start w:val="1"/>
      <w:numFmt w:val="decimal"/>
      <w:lvlText w:val="%1."/>
      <w:lvlJc w:val="left"/>
      <w:pPr>
        <w:tabs>
          <w:tab w:val="num" w:pos="3853"/>
        </w:tabs>
        <w:ind w:left="3853" w:hanging="360"/>
      </w:pPr>
      <w:rPr>
        <w:rFonts w:hint="default"/>
      </w:rPr>
    </w:lvl>
    <w:lvl w:ilvl="1" w:tplc="04190019" w:tentative="1">
      <w:start w:val="1"/>
      <w:numFmt w:val="lowerLetter"/>
      <w:lvlText w:val="%2."/>
      <w:lvlJc w:val="left"/>
      <w:pPr>
        <w:tabs>
          <w:tab w:val="num" w:pos="4573"/>
        </w:tabs>
        <w:ind w:left="4573" w:hanging="360"/>
      </w:pPr>
    </w:lvl>
    <w:lvl w:ilvl="2" w:tplc="0419001B" w:tentative="1">
      <w:start w:val="1"/>
      <w:numFmt w:val="lowerRoman"/>
      <w:lvlText w:val="%3."/>
      <w:lvlJc w:val="right"/>
      <w:pPr>
        <w:tabs>
          <w:tab w:val="num" w:pos="5293"/>
        </w:tabs>
        <w:ind w:left="5293" w:hanging="180"/>
      </w:pPr>
    </w:lvl>
    <w:lvl w:ilvl="3" w:tplc="0419000F" w:tentative="1">
      <w:start w:val="1"/>
      <w:numFmt w:val="decimal"/>
      <w:lvlText w:val="%4."/>
      <w:lvlJc w:val="left"/>
      <w:pPr>
        <w:tabs>
          <w:tab w:val="num" w:pos="6013"/>
        </w:tabs>
        <w:ind w:left="6013" w:hanging="360"/>
      </w:pPr>
    </w:lvl>
    <w:lvl w:ilvl="4" w:tplc="04190019" w:tentative="1">
      <w:start w:val="1"/>
      <w:numFmt w:val="lowerLetter"/>
      <w:lvlText w:val="%5."/>
      <w:lvlJc w:val="left"/>
      <w:pPr>
        <w:tabs>
          <w:tab w:val="num" w:pos="6733"/>
        </w:tabs>
        <w:ind w:left="6733" w:hanging="360"/>
      </w:pPr>
    </w:lvl>
    <w:lvl w:ilvl="5" w:tplc="0419001B" w:tentative="1">
      <w:start w:val="1"/>
      <w:numFmt w:val="lowerRoman"/>
      <w:lvlText w:val="%6."/>
      <w:lvlJc w:val="right"/>
      <w:pPr>
        <w:tabs>
          <w:tab w:val="num" w:pos="7453"/>
        </w:tabs>
        <w:ind w:left="7453" w:hanging="180"/>
      </w:pPr>
    </w:lvl>
    <w:lvl w:ilvl="6" w:tplc="0419000F" w:tentative="1">
      <w:start w:val="1"/>
      <w:numFmt w:val="decimal"/>
      <w:lvlText w:val="%7."/>
      <w:lvlJc w:val="left"/>
      <w:pPr>
        <w:tabs>
          <w:tab w:val="num" w:pos="8173"/>
        </w:tabs>
        <w:ind w:left="8173" w:hanging="360"/>
      </w:pPr>
    </w:lvl>
    <w:lvl w:ilvl="7" w:tplc="04190019" w:tentative="1">
      <w:start w:val="1"/>
      <w:numFmt w:val="lowerLetter"/>
      <w:lvlText w:val="%8."/>
      <w:lvlJc w:val="left"/>
      <w:pPr>
        <w:tabs>
          <w:tab w:val="num" w:pos="8893"/>
        </w:tabs>
        <w:ind w:left="8893" w:hanging="360"/>
      </w:pPr>
    </w:lvl>
    <w:lvl w:ilvl="8" w:tplc="0419001B" w:tentative="1">
      <w:start w:val="1"/>
      <w:numFmt w:val="lowerRoman"/>
      <w:lvlText w:val="%9."/>
      <w:lvlJc w:val="right"/>
      <w:pPr>
        <w:tabs>
          <w:tab w:val="num" w:pos="9613"/>
        </w:tabs>
        <w:ind w:left="9613" w:hanging="180"/>
      </w:pPr>
    </w:lvl>
  </w:abstractNum>
  <w:abstractNum w:abstractNumId="3" w15:restartNumberingAfterBreak="0">
    <w:nsid w:val="47E85145"/>
    <w:multiLevelType w:val="hybridMultilevel"/>
    <w:tmpl w:val="330A5A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8A2DE2"/>
    <w:multiLevelType w:val="hybridMultilevel"/>
    <w:tmpl w:val="C2B89330"/>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37"/>
    <w:rsid w:val="00315D85"/>
    <w:rsid w:val="003F2137"/>
    <w:rsid w:val="00B553F1"/>
    <w:rsid w:val="00C67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02DBF-4D3D-4808-AD97-96B6076F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F6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7F6B"/>
    <w:pPr>
      <w:spacing w:before="100" w:beforeAutospacing="1" w:after="100" w:afterAutospacing="1" w:line="240" w:lineRule="auto"/>
    </w:pPr>
    <w:rPr>
      <w:rFonts w:ascii="Arial" w:hAnsi="Arial" w:cs="Arial"/>
      <w:color w:val="333333"/>
      <w:sz w:val="18"/>
      <w:szCs w:val="18"/>
    </w:rPr>
  </w:style>
  <w:style w:type="character" w:styleId="a4">
    <w:name w:val="Strong"/>
    <w:uiPriority w:val="22"/>
    <w:qFormat/>
    <w:rsid w:val="00C67F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1462</Words>
  <Characters>8336</Characters>
  <Application>Microsoft Office Word</Application>
  <DocSecurity>0</DocSecurity>
  <Lines>69</Lines>
  <Paragraphs>19</Paragraphs>
  <ScaleCrop>false</ScaleCrop>
  <Company/>
  <LinksUpToDate>false</LinksUpToDate>
  <CharactersWithSpaces>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2017-07-28T11:25:00Z</dcterms:created>
  <dcterms:modified xsi:type="dcterms:W3CDTF">2017-07-28T11:29:00Z</dcterms:modified>
</cp:coreProperties>
</file>